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2A" w:rsidRPr="009F6827" w:rsidRDefault="00F01D2A" w:rsidP="00F01D2A">
      <w:pPr>
        <w:rPr>
          <w:b/>
        </w:rPr>
      </w:pPr>
      <w:r w:rsidRPr="009F6827">
        <w:rPr>
          <w:b/>
        </w:rPr>
        <w:t>Standards of Medical Care in Diabetes—2015: Summary of Revisions</w:t>
      </w:r>
    </w:p>
    <w:p w:rsidR="00A93CF6" w:rsidRPr="009F6827" w:rsidRDefault="00A93CF6" w:rsidP="00F01D2A">
      <w:r w:rsidRPr="009F6827">
        <w:t>Diabetes Care 2015</w:t>
      </w:r>
      <w:proofErr w:type="gramStart"/>
      <w:r w:rsidRPr="009F6827">
        <w:t>;38</w:t>
      </w:r>
      <w:proofErr w:type="gramEnd"/>
      <w:r w:rsidRPr="009F6827">
        <w:t>(Suppl. 1):S4 | DOI: 10.2337/dc15-S003</w:t>
      </w:r>
    </w:p>
    <w:p w:rsidR="00F01D2A" w:rsidRPr="009F6827" w:rsidRDefault="00F01D2A" w:rsidP="00F01D2A">
      <w:r w:rsidRPr="009F6827">
        <w:t>General Changes</w:t>
      </w:r>
    </w:p>
    <w:p w:rsidR="00F01D2A" w:rsidRPr="009F6827" w:rsidRDefault="00F01D2A" w:rsidP="00F01D2A">
      <w:r w:rsidRPr="009F6827">
        <w:t>Diabetes Care Supplement 1 was previously called Clinical Practice Recommendations and included the “Standards of Medical Care in Diabetes” and key American Diabetes Association (ADA) position statements. The supplement has been renamed Standards of Medical Care in Diabetes (“Standards”) and contains a single ADA position statement that provides evidence-based clinical practice recommendations for diabetes care.</w:t>
      </w:r>
    </w:p>
    <w:p w:rsidR="00F01D2A" w:rsidRPr="009F6827" w:rsidRDefault="00F01D2A" w:rsidP="00F01D2A">
      <w:r w:rsidRPr="009F6827">
        <w:t>Whereas the “Standards of Medical Care in Diabetes—2015” should still be viewed as a single document, it has been divided into 14 sections, each individually referenced, to highlight important topic areas and to facilitate navigation.</w:t>
      </w:r>
    </w:p>
    <w:p w:rsidR="00F01D2A" w:rsidRPr="009F6827" w:rsidRDefault="00F01D2A" w:rsidP="00F01D2A">
      <w:r w:rsidRPr="009F6827">
        <w:t>The supplement now includes an index to help readers find information on particular topics.</w:t>
      </w:r>
    </w:p>
    <w:p w:rsidR="00A93CF6" w:rsidRPr="009F6827" w:rsidRDefault="00A93CF6" w:rsidP="00A93CF6">
      <w:r w:rsidRPr="009F6827">
        <w:t>SECTION CHANGES</w:t>
      </w:r>
    </w:p>
    <w:p w:rsidR="00A93CF6" w:rsidRPr="009F6827" w:rsidRDefault="00A93CF6" w:rsidP="00A93CF6">
      <w:pPr>
        <w:spacing w:after="0"/>
      </w:pPr>
      <w:r w:rsidRPr="009F6827">
        <w:t>Although the levels of evidence for several</w:t>
      </w:r>
    </w:p>
    <w:p w:rsidR="00A93CF6" w:rsidRPr="009F6827" w:rsidRDefault="00A93CF6" w:rsidP="00A93CF6">
      <w:pPr>
        <w:spacing w:after="0"/>
      </w:pPr>
      <w:proofErr w:type="gramStart"/>
      <w:r w:rsidRPr="009F6827">
        <w:t>recommendations</w:t>
      </w:r>
      <w:proofErr w:type="gramEnd"/>
      <w:r w:rsidRPr="009F6827">
        <w:t xml:space="preserve"> have been updated,</w:t>
      </w:r>
    </w:p>
    <w:p w:rsidR="00A93CF6" w:rsidRPr="009F6827" w:rsidRDefault="00A93CF6" w:rsidP="00A93CF6">
      <w:pPr>
        <w:spacing w:after="0"/>
      </w:pPr>
      <w:proofErr w:type="gramStart"/>
      <w:r w:rsidRPr="009F6827">
        <w:t>these</w:t>
      </w:r>
      <w:proofErr w:type="gramEnd"/>
      <w:r w:rsidRPr="009F6827">
        <w:t xml:space="preserve"> changes are not included</w:t>
      </w:r>
    </w:p>
    <w:p w:rsidR="00A93CF6" w:rsidRPr="009F6827" w:rsidRDefault="00A93CF6" w:rsidP="00A93CF6">
      <w:pPr>
        <w:spacing w:after="0"/>
      </w:pPr>
      <w:proofErr w:type="gramStart"/>
      <w:r w:rsidRPr="009F6827">
        <w:t>below</w:t>
      </w:r>
      <w:proofErr w:type="gramEnd"/>
      <w:r w:rsidRPr="009F6827">
        <w:t xml:space="preserve"> as the clinical recommendations</w:t>
      </w:r>
    </w:p>
    <w:p w:rsidR="00A93CF6" w:rsidRPr="009F6827" w:rsidRDefault="00A93CF6" w:rsidP="00A93CF6">
      <w:pPr>
        <w:spacing w:after="0"/>
      </w:pPr>
      <w:proofErr w:type="gramStart"/>
      <w:r w:rsidRPr="009F6827">
        <w:t>have</w:t>
      </w:r>
      <w:proofErr w:type="gramEnd"/>
      <w:r w:rsidRPr="009F6827">
        <w:t xml:space="preserve"> remained the same. Changes in evidence</w:t>
      </w:r>
    </w:p>
    <w:p w:rsidR="00A93CF6" w:rsidRPr="009F6827" w:rsidRDefault="00A93CF6" w:rsidP="00A93CF6">
      <w:pPr>
        <w:spacing w:after="0"/>
      </w:pPr>
      <w:proofErr w:type="gramStart"/>
      <w:r w:rsidRPr="009F6827">
        <w:t>level</w:t>
      </w:r>
      <w:proofErr w:type="gramEnd"/>
      <w:r w:rsidRPr="009F6827">
        <w:t xml:space="preserve"> from, for example, C to E are</w:t>
      </w:r>
    </w:p>
    <w:p w:rsidR="00A93CF6" w:rsidRPr="009F6827" w:rsidRDefault="00A93CF6" w:rsidP="00A93CF6">
      <w:pPr>
        <w:spacing w:after="0"/>
      </w:pPr>
      <w:proofErr w:type="gramStart"/>
      <w:r w:rsidRPr="009F6827">
        <w:t>not</w:t>
      </w:r>
      <w:proofErr w:type="gramEnd"/>
      <w:r w:rsidRPr="009F6827">
        <w:t xml:space="preserve"> noted below. The “Standards of</w:t>
      </w:r>
    </w:p>
    <w:p w:rsidR="00A93CF6" w:rsidRPr="009F6827" w:rsidRDefault="00A93CF6" w:rsidP="00A93CF6">
      <w:pPr>
        <w:spacing w:after="0"/>
      </w:pPr>
      <w:r w:rsidRPr="009F6827">
        <w:t>Medical Care in Diabetesd2015” contains,</w:t>
      </w:r>
    </w:p>
    <w:p w:rsidR="00A93CF6" w:rsidRPr="009F6827" w:rsidRDefault="00A93CF6" w:rsidP="00A93CF6">
      <w:pPr>
        <w:spacing w:after="0"/>
      </w:pPr>
      <w:proofErr w:type="gramStart"/>
      <w:r w:rsidRPr="009F6827">
        <w:t>in</w:t>
      </w:r>
      <w:proofErr w:type="gramEnd"/>
      <w:r w:rsidRPr="009F6827">
        <w:t xml:space="preserve"> addition to many minor changes</w:t>
      </w:r>
    </w:p>
    <w:p w:rsidR="00A93CF6" w:rsidRPr="009F6827" w:rsidRDefault="00A93CF6" w:rsidP="00A93CF6">
      <w:pPr>
        <w:spacing w:after="0"/>
      </w:pPr>
      <w:proofErr w:type="gramStart"/>
      <w:r w:rsidRPr="009F6827">
        <w:t>that</w:t>
      </w:r>
      <w:proofErr w:type="gramEnd"/>
      <w:r w:rsidRPr="009F6827">
        <w:t xml:space="preserve"> clarify recommendations or reflect</w:t>
      </w:r>
    </w:p>
    <w:p w:rsidR="00A93CF6" w:rsidRPr="009F6827" w:rsidRDefault="00A93CF6" w:rsidP="00A93CF6">
      <w:pPr>
        <w:spacing w:after="0"/>
      </w:pPr>
      <w:proofErr w:type="gramStart"/>
      <w:r w:rsidRPr="009F6827">
        <w:t>new</w:t>
      </w:r>
      <w:proofErr w:type="gramEnd"/>
      <w:r w:rsidRPr="009F6827">
        <w:t xml:space="preserve"> evidence, the following more substantive</w:t>
      </w:r>
    </w:p>
    <w:p w:rsidR="00F01D2A" w:rsidRPr="009F6827" w:rsidRDefault="00A93CF6" w:rsidP="00A93CF6">
      <w:pPr>
        <w:spacing w:after="0"/>
        <w:rPr>
          <w:lang w:val="ru-RU"/>
        </w:rPr>
      </w:pPr>
      <w:proofErr w:type="gramStart"/>
      <w:r w:rsidRPr="009F6827">
        <w:t>revisions</w:t>
      </w:r>
      <w:proofErr w:type="gramEnd"/>
      <w:r w:rsidRPr="009F6827">
        <w:rPr>
          <w:lang w:val="ru-RU"/>
        </w:rPr>
        <w:t>.</w:t>
      </w:r>
    </w:p>
    <w:p w:rsidR="00F01D2A" w:rsidRPr="009F6827" w:rsidRDefault="00F01D2A" w:rsidP="00F01D2A">
      <w:pPr>
        <w:rPr>
          <w:lang w:val="ru-RU"/>
        </w:rPr>
      </w:pPr>
    </w:p>
    <w:p w:rsidR="00A93CF6" w:rsidRPr="009F6827" w:rsidRDefault="00A93CF6" w:rsidP="00A93CF6">
      <w:pPr>
        <w:rPr>
          <w:b/>
          <w:lang w:val="ru-RU"/>
        </w:rPr>
      </w:pPr>
      <w:r w:rsidRPr="009F6827">
        <w:rPr>
          <w:b/>
          <w:lang w:val="ru-RU"/>
        </w:rPr>
        <w:lastRenderedPageBreak/>
        <w:t>Стандарты медицинской помощи при сахарном диабете-2015: Резюме редакций</w:t>
      </w:r>
    </w:p>
    <w:p w:rsidR="00A93CF6" w:rsidRPr="009F6827" w:rsidRDefault="00A93CF6" w:rsidP="00A93CF6">
      <w:pPr>
        <w:spacing w:after="0"/>
        <w:rPr>
          <w:lang w:val="ru-RU"/>
        </w:rPr>
      </w:pPr>
      <w:r w:rsidRPr="009F6827">
        <w:rPr>
          <w:lang w:val="ru-RU"/>
        </w:rPr>
        <w:t>Общие изменения</w:t>
      </w:r>
    </w:p>
    <w:p w:rsidR="00A93CF6" w:rsidRPr="009F6827" w:rsidRDefault="009231F2" w:rsidP="00A93CF6">
      <w:pPr>
        <w:spacing w:after="0"/>
        <w:rPr>
          <w:lang w:val="ru-RU"/>
        </w:rPr>
      </w:pPr>
      <w:r w:rsidRPr="009F6827">
        <w:rPr>
          <w:lang w:val="ru-RU"/>
        </w:rPr>
        <w:t xml:space="preserve">Дополнение 1 </w:t>
      </w:r>
      <w:proofErr w:type="spellStart"/>
      <w:r w:rsidRPr="009F6827">
        <w:rPr>
          <w:lang w:val="ru-RU"/>
        </w:rPr>
        <w:t>Diabetes</w:t>
      </w:r>
      <w:proofErr w:type="spellEnd"/>
      <w:r w:rsidRPr="009F6827">
        <w:rPr>
          <w:lang w:val="ru-RU"/>
        </w:rPr>
        <w:t xml:space="preserve"> </w:t>
      </w:r>
      <w:proofErr w:type="spellStart"/>
      <w:r w:rsidRPr="009F6827">
        <w:rPr>
          <w:lang w:val="ru-RU"/>
        </w:rPr>
        <w:t>Care</w:t>
      </w:r>
      <w:proofErr w:type="spellEnd"/>
      <w:r w:rsidR="00A93CF6" w:rsidRPr="009F6827">
        <w:rPr>
          <w:lang w:val="ru-RU"/>
        </w:rPr>
        <w:t xml:space="preserve">, ранее </w:t>
      </w:r>
      <w:r w:rsidR="00176C77" w:rsidRPr="009F6827">
        <w:rPr>
          <w:lang w:val="ru-RU"/>
        </w:rPr>
        <w:t>именуем</w:t>
      </w:r>
      <w:r w:rsidRPr="009F6827">
        <w:rPr>
          <w:lang w:val="ru-RU"/>
        </w:rPr>
        <w:t>ое</w:t>
      </w:r>
      <w:r w:rsidR="00A93CF6" w:rsidRPr="009F6827">
        <w:rPr>
          <w:lang w:val="ru-RU"/>
        </w:rPr>
        <w:t xml:space="preserve"> </w:t>
      </w:r>
      <w:r w:rsidR="00AD0CA5" w:rsidRPr="009F6827">
        <w:rPr>
          <w:lang w:val="ru-RU"/>
        </w:rPr>
        <w:t>«</w:t>
      </w:r>
      <w:r w:rsidR="00A93CF6" w:rsidRPr="009F6827">
        <w:rPr>
          <w:lang w:val="ru-RU"/>
        </w:rPr>
        <w:t>Клинические практические рекомендации</w:t>
      </w:r>
      <w:r w:rsidR="00AD0CA5" w:rsidRPr="009F6827">
        <w:rPr>
          <w:lang w:val="ru-RU"/>
        </w:rPr>
        <w:t>»</w:t>
      </w:r>
      <w:r w:rsidRPr="009F6827">
        <w:rPr>
          <w:lang w:val="ru-RU"/>
        </w:rPr>
        <w:t>,</w:t>
      </w:r>
      <w:r w:rsidR="00A93CF6" w:rsidRPr="009F6827">
        <w:rPr>
          <w:lang w:val="ru-RU"/>
        </w:rPr>
        <w:t xml:space="preserve"> включа</w:t>
      </w:r>
      <w:r w:rsidR="00176C77" w:rsidRPr="009F6827">
        <w:rPr>
          <w:lang w:val="ru-RU"/>
        </w:rPr>
        <w:t>ет</w:t>
      </w:r>
      <w:r w:rsidR="00A93CF6" w:rsidRPr="009F6827">
        <w:rPr>
          <w:lang w:val="ru-RU"/>
        </w:rPr>
        <w:t xml:space="preserve"> в себя "Стандарты медицинской помощи при сахарном диабете" и ключевые</w:t>
      </w:r>
      <w:r w:rsidR="00AD0CA5" w:rsidRPr="009F6827">
        <w:rPr>
          <w:lang w:val="ru-RU"/>
        </w:rPr>
        <w:t xml:space="preserve"> положения</w:t>
      </w:r>
      <w:r w:rsidR="00A93CF6" w:rsidRPr="009F6827">
        <w:rPr>
          <w:lang w:val="ru-RU"/>
        </w:rPr>
        <w:t xml:space="preserve"> </w:t>
      </w:r>
      <w:r w:rsidR="00176C77" w:rsidRPr="009F6827">
        <w:rPr>
          <w:lang w:val="ru-RU"/>
        </w:rPr>
        <w:t xml:space="preserve">Американской </w:t>
      </w:r>
      <w:r w:rsidR="002B1064" w:rsidRPr="009F6827">
        <w:rPr>
          <w:lang w:val="ru-RU"/>
        </w:rPr>
        <w:t>диабетической</w:t>
      </w:r>
      <w:r w:rsidR="00176C77" w:rsidRPr="009F6827">
        <w:rPr>
          <w:lang w:val="ru-RU"/>
        </w:rPr>
        <w:t xml:space="preserve"> ассоциации</w:t>
      </w:r>
      <w:r w:rsidR="00A93CF6" w:rsidRPr="009F6827">
        <w:rPr>
          <w:lang w:val="ru-RU"/>
        </w:rPr>
        <w:t xml:space="preserve"> (ADA)</w:t>
      </w:r>
      <w:r w:rsidR="00AD0CA5" w:rsidRPr="009F6827">
        <w:rPr>
          <w:lang w:val="ru-RU"/>
        </w:rPr>
        <w:t xml:space="preserve">. </w:t>
      </w:r>
      <w:r w:rsidRPr="009F6827">
        <w:rPr>
          <w:lang w:val="ru-RU"/>
        </w:rPr>
        <w:t xml:space="preserve"> Это д</w:t>
      </w:r>
      <w:r w:rsidR="00A93CF6" w:rsidRPr="009F6827">
        <w:rPr>
          <w:lang w:val="ru-RU"/>
        </w:rPr>
        <w:t>ополнение было переименовано</w:t>
      </w:r>
      <w:r w:rsidR="000B69F7" w:rsidRPr="009F6827">
        <w:rPr>
          <w:lang w:val="ru-RU"/>
        </w:rPr>
        <w:t xml:space="preserve"> в </w:t>
      </w:r>
      <w:r w:rsidR="00A93CF6" w:rsidRPr="009F6827">
        <w:rPr>
          <w:lang w:val="ru-RU"/>
        </w:rPr>
        <w:t xml:space="preserve"> </w:t>
      </w:r>
      <w:r w:rsidR="000B69F7" w:rsidRPr="009F6827">
        <w:rPr>
          <w:lang w:val="ru-RU"/>
        </w:rPr>
        <w:t>«</w:t>
      </w:r>
      <w:r w:rsidR="00A93CF6" w:rsidRPr="009F6827">
        <w:rPr>
          <w:lang w:val="ru-RU"/>
        </w:rPr>
        <w:t xml:space="preserve">Стандарты медицинской помощи при диабете («Стандарты») и содержит единую позицию ADA, которая </w:t>
      </w:r>
      <w:r w:rsidR="000B69F7" w:rsidRPr="009F6827">
        <w:rPr>
          <w:lang w:val="ru-RU"/>
        </w:rPr>
        <w:t>представляет</w:t>
      </w:r>
      <w:r w:rsidR="00A93CF6" w:rsidRPr="009F6827">
        <w:rPr>
          <w:lang w:val="ru-RU"/>
        </w:rPr>
        <w:t xml:space="preserve"> </w:t>
      </w:r>
      <w:r w:rsidR="00176C77" w:rsidRPr="009F6827">
        <w:rPr>
          <w:lang w:val="ru-RU"/>
        </w:rPr>
        <w:t xml:space="preserve">собой </w:t>
      </w:r>
      <w:r w:rsidR="00A93CF6" w:rsidRPr="009F6827">
        <w:rPr>
          <w:lang w:val="ru-RU"/>
        </w:rPr>
        <w:t>научно-обоснованны</w:t>
      </w:r>
      <w:r w:rsidR="000B69F7" w:rsidRPr="009F6827">
        <w:rPr>
          <w:lang w:val="ru-RU"/>
        </w:rPr>
        <w:t>е</w:t>
      </w:r>
      <w:r w:rsidR="00A93CF6" w:rsidRPr="009F6827">
        <w:rPr>
          <w:lang w:val="ru-RU"/>
        </w:rPr>
        <w:t xml:space="preserve"> рекомендаци</w:t>
      </w:r>
      <w:r w:rsidR="000B69F7" w:rsidRPr="009F6827">
        <w:rPr>
          <w:lang w:val="ru-RU"/>
        </w:rPr>
        <w:t>и</w:t>
      </w:r>
      <w:r w:rsidR="00176C77" w:rsidRPr="009F6827">
        <w:rPr>
          <w:lang w:val="ru-RU"/>
        </w:rPr>
        <w:t xml:space="preserve"> по клинической практике </w:t>
      </w:r>
      <w:r w:rsidR="00A93CF6" w:rsidRPr="009F6827">
        <w:rPr>
          <w:lang w:val="ru-RU"/>
        </w:rPr>
        <w:t xml:space="preserve"> лечения диабета.</w:t>
      </w:r>
    </w:p>
    <w:p w:rsidR="00A93CF6" w:rsidRPr="009F6827" w:rsidRDefault="00A93CF6" w:rsidP="00A93CF6">
      <w:pPr>
        <w:spacing w:after="0"/>
        <w:rPr>
          <w:lang w:val="ru-RU"/>
        </w:rPr>
      </w:pPr>
      <w:r w:rsidRPr="009F6827">
        <w:rPr>
          <w:lang w:val="ru-RU"/>
        </w:rPr>
        <w:t>"Стандарты медицинской помощи при сахарном диабете-2015" рассм</w:t>
      </w:r>
      <w:r w:rsidR="00176C77" w:rsidRPr="009F6827">
        <w:rPr>
          <w:lang w:val="ru-RU"/>
        </w:rPr>
        <w:t>а</w:t>
      </w:r>
      <w:r w:rsidRPr="009F6827">
        <w:rPr>
          <w:lang w:val="ru-RU"/>
        </w:rPr>
        <w:t>тр</w:t>
      </w:r>
      <w:r w:rsidR="00176C77" w:rsidRPr="009F6827">
        <w:rPr>
          <w:lang w:val="ru-RU"/>
        </w:rPr>
        <w:t>иваются</w:t>
      </w:r>
      <w:r w:rsidRPr="009F6827">
        <w:rPr>
          <w:lang w:val="ru-RU"/>
        </w:rPr>
        <w:t xml:space="preserve"> как </w:t>
      </w:r>
      <w:r w:rsidR="00176C77" w:rsidRPr="009F6827">
        <w:rPr>
          <w:lang w:val="ru-RU"/>
        </w:rPr>
        <w:t>целостный</w:t>
      </w:r>
      <w:r w:rsidRPr="009F6827">
        <w:rPr>
          <w:lang w:val="ru-RU"/>
        </w:rPr>
        <w:t xml:space="preserve"> документ, </w:t>
      </w:r>
      <w:r w:rsidR="00176C77" w:rsidRPr="009F6827">
        <w:rPr>
          <w:lang w:val="ru-RU"/>
        </w:rPr>
        <w:t>включающий в себя</w:t>
      </w:r>
      <w:r w:rsidRPr="009F6827">
        <w:rPr>
          <w:lang w:val="ru-RU"/>
        </w:rPr>
        <w:t xml:space="preserve"> 14 разделов, каждый </w:t>
      </w:r>
      <w:r w:rsidR="00176C77" w:rsidRPr="009F6827">
        <w:rPr>
          <w:lang w:val="ru-RU"/>
        </w:rPr>
        <w:t xml:space="preserve">из которых </w:t>
      </w:r>
      <w:r w:rsidRPr="009F6827">
        <w:rPr>
          <w:lang w:val="ru-RU"/>
        </w:rPr>
        <w:t>в отдельности</w:t>
      </w:r>
      <w:r w:rsidR="00176C77" w:rsidRPr="009F6827">
        <w:rPr>
          <w:lang w:val="ru-RU"/>
        </w:rPr>
        <w:t xml:space="preserve"> имеет свои</w:t>
      </w:r>
      <w:r w:rsidRPr="009F6827">
        <w:rPr>
          <w:lang w:val="ru-RU"/>
        </w:rPr>
        <w:t xml:space="preserve"> ссылки</w:t>
      </w:r>
      <w:r w:rsidR="00176C77" w:rsidRPr="009F6827">
        <w:rPr>
          <w:lang w:val="ru-RU"/>
        </w:rPr>
        <w:t xml:space="preserve"> для</w:t>
      </w:r>
      <w:r w:rsidRPr="009F6827">
        <w:rPr>
          <w:lang w:val="ru-RU"/>
        </w:rPr>
        <w:t xml:space="preserve"> выдел</w:t>
      </w:r>
      <w:r w:rsidR="00176C77" w:rsidRPr="009F6827">
        <w:rPr>
          <w:lang w:val="ru-RU"/>
        </w:rPr>
        <w:t>ения</w:t>
      </w:r>
      <w:r w:rsidRPr="009F6827">
        <w:rPr>
          <w:lang w:val="ru-RU"/>
        </w:rPr>
        <w:t xml:space="preserve"> важны</w:t>
      </w:r>
      <w:r w:rsidR="00176C77" w:rsidRPr="009F6827">
        <w:rPr>
          <w:lang w:val="ru-RU"/>
        </w:rPr>
        <w:t>х</w:t>
      </w:r>
      <w:r w:rsidRPr="009F6827">
        <w:rPr>
          <w:lang w:val="ru-RU"/>
        </w:rPr>
        <w:t xml:space="preserve"> тем и облегчения </w:t>
      </w:r>
      <w:r w:rsidR="00176C77" w:rsidRPr="009F6827">
        <w:rPr>
          <w:lang w:val="ru-RU"/>
        </w:rPr>
        <w:t>их просмотра</w:t>
      </w:r>
      <w:r w:rsidRPr="009F6827">
        <w:rPr>
          <w:lang w:val="ru-RU"/>
        </w:rPr>
        <w:t>.</w:t>
      </w:r>
    </w:p>
    <w:p w:rsidR="00A93CF6" w:rsidRPr="009F6827" w:rsidRDefault="00A93CF6" w:rsidP="00A93CF6">
      <w:pPr>
        <w:spacing w:after="0"/>
        <w:rPr>
          <w:lang w:val="ru-RU"/>
        </w:rPr>
      </w:pPr>
      <w:r w:rsidRPr="009F6827">
        <w:rPr>
          <w:lang w:val="ru-RU"/>
        </w:rPr>
        <w:t xml:space="preserve">Дополнение сейчас включает в себя </w:t>
      </w:r>
      <w:r w:rsidR="005F141E" w:rsidRPr="009F6827">
        <w:rPr>
          <w:lang w:val="ru-RU"/>
        </w:rPr>
        <w:t>ссылки</w:t>
      </w:r>
      <w:r w:rsidRPr="009F6827">
        <w:rPr>
          <w:lang w:val="ru-RU"/>
        </w:rPr>
        <w:t>, помо</w:t>
      </w:r>
      <w:r w:rsidR="005F141E" w:rsidRPr="009F6827">
        <w:rPr>
          <w:lang w:val="ru-RU"/>
        </w:rPr>
        <w:t>гающие</w:t>
      </w:r>
      <w:r w:rsidRPr="009F6827">
        <w:rPr>
          <w:lang w:val="ru-RU"/>
        </w:rPr>
        <w:t xml:space="preserve"> читателям найти </w:t>
      </w:r>
      <w:r w:rsidR="005F141E" w:rsidRPr="009F6827">
        <w:rPr>
          <w:lang w:val="ru-RU"/>
        </w:rPr>
        <w:t xml:space="preserve">необходимую </w:t>
      </w:r>
      <w:r w:rsidRPr="009F6827">
        <w:rPr>
          <w:lang w:val="ru-RU"/>
        </w:rPr>
        <w:t>информацию по отдельным темам.</w:t>
      </w:r>
    </w:p>
    <w:p w:rsidR="00A93CF6" w:rsidRPr="009F6827" w:rsidRDefault="00A93CF6" w:rsidP="00A93CF6">
      <w:pPr>
        <w:spacing w:after="0"/>
        <w:rPr>
          <w:lang w:val="ru-RU"/>
        </w:rPr>
      </w:pPr>
      <w:r w:rsidRPr="009F6827">
        <w:rPr>
          <w:lang w:val="ru-RU"/>
        </w:rPr>
        <w:t>РАЗДЕЛ ИЗМЕНЕНИЯ</w:t>
      </w:r>
    </w:p>
    <w:p w:rsidR="00A93CF6" w:rsidRPr="009F6827" w:rsidRDefault="002B1064" w:rsidP="00A93CF6">
      <w:pPr>
        <w:spacing w:after="0"/>
        <w:rPr>
          <w:lang w:val="ru-RU"/>
        </w:rPr>
      </w:pPr>
      <w:r w:rsidRPr="009F6827">
        <w:rPr>
          <w:lang w:val="ru-RU"/>
        </w:rPr>
        <w:t>Несмотря</w:t>
      </w:r>
      <w:r w:rsidR="001B031F" w:rsidRPr="009F6827">
        <w:rPr>
          <w:lang w:val="ru-RU"/>
        </w:rPr>
        <w:t xml:space="preserve"> на то, что</w:t>
      </w:r>
      <w:r w:rsidR="00A93CF6" w:rsidRPr="009F6827">
        <w:rPr>
          <w:lang w:val="ru-RU"/>
        </w:rPr>
        <w:t xml:space="preserve"> уровн</w:t>
      </w:r>
      <w:r w:rsidR="001B031F" w:rsidRPr="009F6827">
        <w:rPr>
          <w:lang w:val="ru-RU"/>
        </w:rPr>
        <w:t>и</w:t>
      </w:r>
      <w:r w:rsidR="00A93CF6" w:rsidRPr="009F6827">
        <w:rPr>
          <w:lang w:val="ru-RU"/>
        </w:rPr>
        <w:t xml:space="preserve"> доказательств в </w:t>
      </w:r>
      <w:r w:rsidR="001B031F" w:rsidRPr="009F6827">
        <w:rPr>
          <w:lang w:val="ru-RU"/>
        </w:rPr>
        <w:t xml:space="preserve">отдельных </w:t>
      </w:r>
      <w:r w:rsidR="00A93CF6" w:rsidRPr="009F6827">
        <w:rPr>
          <w:lang w:val="ru-RU"/>
        </w:rPr>
        <w:t>рекомендаци</w:t>
      </w:r>
      <w:r w:rsidR="001B031F" w:rsidRPr="009F6827">
        <w:rPr>
          <w:lang w:val="ru-RU"/>
        </w:rPr>
        <w:t>ях</w:t>
      </w:r>
      <w:r w:rsidR="00A93CF6" w:rsidRPr="009F6827">
        <w:rPr>
          <w:lang w:val="ru-RU"/>
        </w:rPr>
        <w:t xml:space="preserve"> были обновлены,</w:t>
      </w:r>
    </w:p>
    <w:p w:rsidR="00A93CF6" w:rsidRPr="009F6827" w:rsidRDefault="001B031F" w:rsidP="00A93CF6">
      <w:pPr>
        <w:spacing w:after="0"/>
        <w:rPr>
          <w:lang w:val="ru-RU"/>
        </w:rPr>
      </w:pPr>
      <w:r w:rsidRPr="009F6827">
        <w:rPr>
          <w:lang w:val="ru-RU"/>
        </w:rPr>
        <w:t>э</w:t>
      </w:r>
      <w:r w:rsidR="00A93CF6" w:rsidRPr="009F6827">
        <w:rPr>
          <w:lang w:val="ru-RU"/>
        </w:rPr>
        <w:t>ти изменения не включены</w:t>
      </w:r>
      <w:r w:rsidRPr="009F6827">
        <w:rPr>
          <w:lang w:val="ru-RU"/>
        </w:rPr>
        <w:t xml:space="preserve"> в нижеприведенные материалы</w:t>
      </w:r>
      <w:r w:rsidR="00C84711" w:rsidRPr="009F6827">
        <w:rPr>
          <w:lang w:val="ru-RU"/>
        </w:rPr>
        <w:t>, так как</w:t>
      </w:r>
      <w:r w:rsidRPr="009F6827">
        <w:rPr>
          <w:lang w:val="ru-RU"/>
        </w:rPr>
        <w:t xml:space="preserve"> </w:t>
      </w:r>
      <w:r w:rsidR="00A93CF6" w:rsidRPr="009F6827">
        <w:rPr>
          <w:lang w:val="ru-RU"/>
        </w:rPr>
        <w:t>клинические рекомендации</w:t>
      </w:r>
      <w:r w:rsidRPr="009F6827">
        <w:rPr>
          <w:lang w:val="ru-RU"/>
        </w:rPr>
        <w:t xml:space="preserve"> </w:t>
      </w:r>
      <w:r w:rsidR="00A93CF6" w:rsidRPr="009F6827">
        <w:rPr>
          <w:lang w:val="ru-RU"/>
        </w:rPr>
        <w:t>остались т</w:t>
      </w:r>
      <w:r w:rsidRPr="009F6827">
        <w:rPr>
          <w:lang w:val="ru-RU"/>
        </w:rPr>
        <w:t>е</w:t>
      </w:r>
      <w:r w:rsidR="000E3893" w:rsidRPr="009F6827">
        <w:rPr>
          <w:lang w:val="ru-RU"/>
        </w:rPr>
        <w:t>ми</w:t>
      </w:r>
      <w:r w:rsidR="00A93CF6" w:rsidRPr="009F6827">
        <w:rPr>
          <w:lang w:val="ru-RU"/>
        </w:rPr>
        <w:t xml:space="preserve"> же. Изменения </w:t>
      </w:r>
      <w:r w:rsidR="00C84711" w:rsidRPr="009F6827">
        <w:rPr>
          <w:lang w:val="ru-RU"/>
        </w:rPr>
        <w:t xml:space="preserve">уровней доказательств, например, </w:t>
      </w:r>
      <w:r w:rsidR="000F0BEE" w:rsidRPr="009F6827">
        <w:rPr>
          <w:lang w:val="ru-RU"/>
        </w:rPr>
        <w:t xml:space="preserve">с </w:t>
      </w:r>
      <w:proofErr w:type="spellStart"/>
      <w:r w:rsidR="000F0BEE" w:rsidRPr="009F6827">
        <w:rPr>
          <w:lang w:val="ru-RU"/>
        </w:rPr>
        <w:t>С</w:t>
      </w:r>
      <w:proofErr w:type="spellEnd"/>
      <w:r w:rsidR="000F0BEE" w:rsidRPr="009F6827">
        <w:rPr>
          <w:lang w:val="ru-RU"/>
        </w:rPr>
        <w:t xml:space="preserve"> до Е </w:t>
      </w:r>
      <w:r w:rsidR="00A93CF6" w:rsidRPr="009F6827">
        <w:rPr>
          <w:lang w:val="ru-RU"/>
        </w:rPr>
        <w:t>не указ</w:t>
      </w:r>
      <w:r w:rsidR="000F0BEE" w:rsidRPr="009F6827">
        <w:rPr>
          <w:lang w:val="ru-RU"/>
        </w:rPr>
        <w:t>ывались</w:t>
      </w:r>
      <w:r w:rsidR="00A93CF6" w:rsidRPr="009F6827">
        <w:rPr>
          <w:lang w:val="ru-RU"/>
        </w:rPr>
        <w:t>. «Стандарты</w:t>
      </w:r>
      <w:r w:rsidR="000F0BEE" w:rsidRPr="009F6827">
        <w:rPr>
          <w:lang w:val="ru-RU"/>
        </w:rPr>
        <w:t xml:space="preserve"> </w:t>
      </w:r>
      <w:r w:rsidR="00A93CF6" w:rsidRPr="009F6827">
        <w:rPr>
          <w:lang w:val="ru-RU"/>
        </w:rPr>
        <w:t>Медицинско</w:t>
      </w:r>
      <w:r w:rsidR="000F0BEE" w:rsidRPr="009F6827">
        <w:rPr>
          <w:lang w:val="ru-RU"/>
        </w:rPr>
        <w:t>й помощи при сахарном диабете 2015</w:t>
      </w:r>
      <w:r w:rsidR="00A93CF6" w:rsidRPr="009F6827">
        <w:rPr>
          <w:lang w:val="ru-RU"/>
        </w:rPr>
        <w:t>"</w:t>
      </w:r>
      <w:r w:rsidR="000F0BEE" w:rsidRPr="009F6827">
        <w:rPr>
          <w:lang w:val="ru-RU"/>
        </w:rPr>
        <w:t xml:space="preserve"> </w:t>
      </w:r>
      <w:r w:rsidR="00A93CF6" w:rsidRPr="009F6827">
        <w:rPr>
          <w:lang w:val="ru-RU"/>
        </w:rPr>
        <w:t>содерж</w:t>
      </w:r>
      <w:r w:rsidR="00F445B3" w:rsidRPr="009F6827">
        <w:rPr>
          <w:lang w:val="ru-RU"/>
        </w:rPr>
        <w:t>а</w:t>
      </w:r>
      <w:r w:rsidR="00A93CF6" w:rsidRPr="009F6827">
        <w:rPr>
          <w:lang w:val="ru-RU"/>
        </w:rPr>
        <w:t>т дополнени</w:t>
      </w:r>
      <w:r w:rsidR="00F445B3" w:rsidRPr="009F6827">
        <w:rPr>
          <w:lang w:val="ru-RU"/>
        </w:rPr>
        <w:t>я</w:t>
      </w:r>
      <w:r w:rsidR="00A93CF6" w:rsidRPr="009F6827">
        <w:rPr>
          <w:lang w:val="ru-RU"/>
        </w:rPr>
        <w:t xml:space="preserve"> ко мн</w:t>
      </w:r>
      <w:r w:rsidR="00F445B3" w:rsidRPr="009F6827">
        <w:rPr>
          <w:lang w:val="ru-RU"/>
        </w:rPr>
        <w:t xml:space="preserve">огим незначительным изменениям,  которые </w:t>
      </w:r>
      <w:r w:rsidR="00A93CF6" w:rsidRPr="009F6827">
        <w:rPr>
          <w:lang w:val="ru-RU"/>
        </w:rPr>
        <w:t xml:space="preserve"> уточн</w:t>
      </w:r>
      <w:r w:rsidR="00F445B3" w:rsidRPr="009F6827">
        <w:rPr>
          <w:lang w:val="ru-RU"/>
        </w:rPr>
        <w:t>яют</w:t>
      </w:r>
      <w:r w:rsidR="00A93CF6" w:rsidRPr="009F6827">
        <w:rPr>
          <w:lang w:val="ru-RU"/>
        </w:rPr>
        <w:t xml:space="preserve"> рекомендации или отража</w:t>
      </w:r>
      <w:r w:rsidR="00F445B3" w:rsidRPr="009F6827">
        <w:rPr>
          <w:lang w:val="ru-RU"/>
        </w:rPr>
        <w:t>ют</w:t>
      </w:r>
    </w:p>
    <w:p w:rsidR="00A93CF6" w:rsidRPr="009F6827" w:rsidRDefault="00A93CF6" w:rsidP="00A93CF6">
      <w:pPr>
        <w:spacing w:after="0"/>
        <w:rPr>
          <w:lang w:val="ru-RU"/>
        </w:rPr>
      </w:pPr>
      <w:r w:rsidRPr="009F6827">
        <w:rPr>
          <w:lang w:val="ru-RU"/>
        </w:rPr>
        <w:t xml:space="preserve">новые доказательства, </w:t>
      </w:r>
      <w:r w:rsidR="000E3893" w:rsidRPr="009F6827">
        <w:rPr>
          <w:lang w:val="ru-RU"/>
        </w:rPr>
        <w:t>появившиеся после</w:t>
      </w:r>
      <w:r w:rsidR="009F6827" w:rsidRPr="009F6827">
        <w:rPr>
          <w:lang w:val="ru-RU"/>
        </w:rPr>
        <w:t xml:space="preserve"> полученных анализов (накопленных данных).</w:t>
      </w:r>
      <w:r w:rsidR="000E3893" w:rsidRPr="009F6827">
        <w:rPr>
          <w:lang w:val="ru-RU"/>
        </w:rPr>
        <w:t xml:space="preserve"> </w:t>
      </w:r>
    </w:p>
    <w:p w:rsidR="00F01D2A" w:rsidRPr="009F6827" w:rsidRDefault="00F01D2A" w:rsidP="00F01D2A">
      <w:proofErr w:type="gramStart"/>
      <w:r w:rsidRPr="009F6827">
        <w:lastRenderedPageBreak/>
        <w:t>Section 2.</w:t>
      </w:r>
      <w:proofErr w:type="gramEnd"/>
      <w:r w:rsidRPr="009F6827">
        <w:t xml:space="preserve"> Classification and Diagnosis of Diabetes</w:t>
      </w:r>
    </w:p>
    <w:p w:rsidR="00F01D2A" w:rsidRPr="009F6827" w:rsidRDefault="00F01D2A" w:rsidP="00F01D2A">
      <w:r w:rsidRPr="009F6827">
        <w:t xml:space="preserve">The BMI cut point for screening overweight or obese Asian Americans for </w:t>
      </w:r>
      <w:proofErr w:type="spellStart"/>
      <w:r w:rsidRPr="009F6827">
        <w:t>prediabetes</w:t>
      </w:r>
      <w:proofErr w:type="spellEnd"/>
      <w:r w:rsidRPr="009F6827">
        <w:t xml:space="preserve"> and type 2 diabetes was changed to 23 kg/m2 (vs. 25 kg/m2) to reflect the evidence that this population is at an increased risk for diabetes at lower BMI levels relative to the general population.</w:t>
      </w:r>
    </w:p>
    <w:p w:rsidR="00F01D2A" w:rsidRPr="009F6827" w:rsidRDefault="00F01D2A" w:rsidP="00F01D2A">
      <w:r w:rsidRPr="009F6827">
        <w:t>Section 4. Foundations of Care: Education, Nutrition, Physical Activity, Smoking Cessation, Psychosocial Care, and Immunization</w:t>
      </w:r>
    </w:p>
    <w:p w:rsidR="00F01D2A" w:rsidRPr="009F6827" w:rsidRDefault="00F01D2A" w:rsidP="00F01D2A">
      <w:r w:rsidRPr="009F6827">
        <w:t>The physical activity section was revised to reflect evidence that all individuals, including those with diabetes, should be encouraged to limit the amount of time they spend being sedentary by breaking up extended amounts of time (&gt;90 min) spent sitting.</w:t>
      </w:r>
    </w:p>
    <w:p w:rsidR="00F01D2A" w:rsidRPr="009F6827" w:rsidRDefault="00F01D2A" w:rsidP="00F01D2A"/>
    <w:p w:rsidR="00F01D2A" w:rsidRPr="009F6827" w:rsidRDefault="00F01D2A" w:rsidP="00F01D2A">
      <w:r w:rsidRPr="009F6827">
        <w:t>Due to the increasing use of e-cigarettes, the Standards were updated to make clear that e-cigarettes are not supported as an alternative to smoking or to facilitate smoking cessation.</w:t>
      </w:r>
    </w:p>
    <w:p w:rsidR="00F01D2A" w:rsidRPr="009F6827" w:rsidRDefault="00F01D2A" w:rsidP="00F01D2A"/>
    <w:p w:rsidR="00F01D2A" w:rsidRPr="009F6827" w:rsidRDefault="00F01D2A" w:rsidP="00F01D2A">
      <w:r w:rsidRPr="009F6827">
        <w:t>Immunization recommendations were revised to reflect recent Centers for Disease Control and Prevention guidelines regarding PCV13 and PPSV23 vaccinations in older adults.</w:t>
      </w:r>
    </w:p>
    <w:p w:rsidR="00F01D2A" w:rsidRPr="009F6827" w:rsidRDefault="00F01D2A" w:rsidP="00F01D2A"/>
    <w:p w:rsidR="00B1474C" w:rsidRPr="009F6827" w:rsidRDefault="00B1474C" w:rsidP="00A93CF6"/>
    <w:p w:rsidR="00B1474C" w:rsidRPr="009F6827" w:rsidRDefault="00B1474C" w:rsidP="00A93CF6"/>
    <w:p w:rsidR="00B1474C" w:rsidRPr="009F6827" w:rsidRDefault="00B1474C" w:rsidP="00A93CF6"/>
    <w:p w:rsidR="00B1474C" w:rsidRPr="009F6827" w:rsidRDefault="00B1474C" w:rsidP="00A93CF6"/>
    <w:p w:rsidR="00A93CF6" w:rsidRPr="009F6827" w:rsidRDefault="00A93CF6" w:rsidP="00A93CF6">
      <w:pPr>
        <w:rPr>
          <w:lang w:val="ru-RU"/>
        </w:rPr>
      </w:pPr>
      <w:r w:rsidRPr="009F6827">
        <w:rPr>
          <w:lang w:val="ru-RU"/>
        </w:rPr>
        <w:lastRenderedPageBreak/>
        <w:t>Раздел 2. Классификация и диагностика диабета</w:t>
      </w:r>
    </w:p>
    <w:p w:rsidR="00A93CF6" w:rsidRPr="009F6827" w:rsidRDefault="00180904" w:rsidP="00A93CF6">
      <w:pPr>
        <w:rPr>
          <w:lang w:val="ru-RU"/>
        </w:rPr>
      </w:pPr>
      <w:proofErr w:type="spellStart"/>
      <w:r w:rsidRPr="009F6827">
        <w:rPr>
          <w:lang w:val="ru-RU"/>
        </w:rPr>
        <w:t>Критериальное</w:t>
      </w:r>
      <w:proofErr w:type="spellEnd"/>
      <w:r w:rsidRPr="009F6827">
        <w:rPr>
          <w:lang w:val="ru-RU"/>
        </w:rPr>
        <w:t xml:space="preserve"> значение</w:t>
      </w:r>
      <w:r w:rsidR="00A93CF6" w:rsidRPr="009F6827">
        <w:rPr>
          <w:lang w:val="ru-RU"/>
        </w:rPr>
        <w:t xml:space="preserve"> </w:t>
      </w:r>
      <w:r w:rsidRPr="009F6827">
        <w:rPr>
          <w:lang w:val="ru-RU"/>
        </w:rPr>
        <w:t xml:space="preserve">ИМТ </w:t>
      </w:r>
      <w:r w:rsidR="00A93CF6" w:rsidRPr="009F6827">
        <w:rPr>
          <w:lang w:val="ru-RU"/>
        </w:rPr>
        <w:t>для скрининга американц</w:t>
      </w:r>
      <w:r w:rsidRPr="009F6827">
        <w:rPr>
          <w:lang w:val="ru-RU"/>
        </w:rPr>
        <w:t>ев</w:t>
      </w:r>
      <w:r w:rsidR="00A93CF6" w:rsidRPr="009F6827">
        <w:rPr>
          <w:lang w:val="ru-RU"/>
        </w:rPr>
        <w:t xml:space="preserve"> азиатского происхождения </w:t>
      </w:r>
      <w:r w:rsidRPr="009F6827">
        <w:rPr>
          <w:lang w:val="ru-RU"/>
        </w:rPr>
        <w:t xml:space="preserve">с избыточной массой тела или ожирением </w:t>
      </w:r>
      <w:r w:rsidR="00A93CF6" w:rsidRPr="009F6827">
        <w:rPr>
          <w:lang w:val="ru-RU"/>
        </w:rPr>
        <w:t xml:space="preserve">для </w:t>
      </w:r>
      <w:proofErr w:type="spellStart"/>
      <w:r w:rsidR="00A93CF6" w:rsidRPr="009F6827">
        <w:rPr>
          <w:lang w:val="ru-RU"/>
        </w:rPr>
        <w:t>предиабет</w:t>
      </w:r>
      <w:r w:rsidR="00BE2BD1" w:rsidRPr="009F6827">
        <w:rPr>
          <w:lang w:val="ru-RU"/>
        </w:rPr>
        <w:t>а</w:t>
      </w:r>
      <w:proofErr w:type="spellEnd"/>
      <w:r w:rsidR="00A93CF6" w:rsidRPr="009F6827">
        <w:rPr>
          <w:lang w:val="ru-RU"/>
        </w:rPr>
        <w:t xml:space="preserve"> и сахарн</w:t>
      </w:r>
      <w:r w:rsidR="00BE2BD1" w:rsidRPr="009F6827">
        <w:rPr>
          <w:lang w:val="ru-RU"/>
        </w:rPr>
        <w:t>ого диабета</w:t>
      </w:r>
      <w:r w:rsidR="00A93CF6" w:rsidRPr="009F6827">
        <w:rPr>
          <w:lang w:val="ru-RU"/>
        </w:rPr>
        <w:t xml:space="preserve"> 2 типа было изменено на 23 кг / м</w:t>
      </w:r>
      <w:r w:rsidR="00A93CF6" w:rsidRPr="009F6827">
        <w:rPr>
          <w:vertAlign w:val="superscript"/>
          <w:lang w:val="ru-RU"/>
        </w:rPr>
        <w:t>2</w:t>
      </w:r>
      <w:r w:rsidR="00A93CF6" w:rsidRPr="009F6827">
        <w:rPr>
          <w:lang w:val="ru-RU"/>
        </w:rPr>
        <w:t xml:space="preserve"> (по сравнению с </w:t>
      </w:r>
      <w:r w:rsidR="00482328" w:rsidRPr="009F6827">
        <w:rPr>
          <w:lang w:val="ru-RU"/>
        </w:rPr>
        <w:t xml:space="preserve">прежним </w:t>
      </w:r>
      <w:r w:rsidR="00A93CF6" w:rsidRPr="009F6827">
        <w:rPr>
          <w:lang w:val="ru-RU"/>
        </w:rPr>
        <w:t>25 кг / м</w:t>
      </w:r>
      <w:r w:rsidR="00A93CF6" w:rsidRPr="009F6827">
        <w:rPr>
          <w:vertAlign w:val="superscript"/>
          <w:lang w:val="ru-RU"/>
        </w:rPr>
        <w:t>2</w:t>
      </w:r>
      <w:r w:rsidR="00A93CF6" w:rsidRPr="009F6827">
        <w:rPr>
          <w:lang w:val="ru-RU"/>
        </w:rPr>
        <w:t xml:space="preserve">), чтобы отразить доказательства того, что эта группа населения </w:t>
      </w:r>
      <w:r w:rsidR="009C662B" w:rsidRPr="009F6827">
        <w:rPr>
          <w:lang w:val="ru-RU"/>
        </w:rPr>
        <w:t xml:space="preserve">подвержена </w:t>
      </w:r>
      <w:r w:rsidR="00A93CF6" w:rsidRPr="009F6827">
        <w:rPr>
          <w:lang w:val="ru-RU"/>
        </w:rPr>
        <w:t xml:space="preserve">повышенному риску развития диабета </w:t>
      </w:r>
      <w:r w:rsidR="009C662B" w:rsidRPr="009F6827">
        <w:rPr>
          <w:lang w:val="ru-RU"/>
        </w:rPr>
        <w:t>при</w:t>
      </w:r>
      <w:r w:rsidR="00A93CF6" w:rsidRPr="009F6827">
        <w:rPr>
          <w:lang w:val="ru-RU"/>
        </w:rPr>
        <w:t xml:space="preserve"> более низких уровнях ИМТ по отношению к населению в целом.</w:t>
      </w:r>
    </w:p>
    <w:p w:rsidR="00A93CF6" w:rsidRPr="009F6827" w:rsidRDefault="00A93CF6" w:rsidP="00A93CF6">
      <w:pPr>
        <w:rPr>
          <w:lang w:val="ru-RU"/>
        </w:rPr>
      </w:pPr>
      <w:r w:rsidRPr="009F6827">
        <w:rPr>
          <w:lang w:val="ru-RU"/>
        </w:rPr>
        <w:t>Раздел 4. Основы ухода: образование, питан</w:t>
      </w:r>
      <w:r w:rsidR="009B55B8" w:rsidRPr="009F6827">
        <w:rPr>
          <w:lang w:val="ru-RU"/>
        </w:rPr>
        <w:t>ие, физическая активность, отказ</w:t>
      </w:r>
      <w:r w:rsidRPr="009F6827">
        <w:rPr>
          <w:lang w:val="ru-RU"/>
        </w:rPr>
        <w:t xml:space="preserve"> от курения, психологическ</w:t>
      </w:r>
      <w:r w:rsidR="009B55B8" w:rsidRPr="009F6827">
        <w:rPr>
          <w:lang w:val="ru-RU"/>
        </w:rPr>
        <w:t>ая</w:t>
      </w:r>
      <w:r w:rsidRPr="009F6827">
        <w:rPr>
          <w:lang w:val="ru-RU"/>
        </w:rPr>
        <w:t xml:space="preserve"> помощь и иммунизаци</w:t>
      </w:r>
      <w:r w:rsidR="009B55B8" w:rsidRPr="009F6827">
        <w:rPr>
          <w:lang w:val="ru-RU"/>
        </w:rPr>
        <w:t>я</w:t>
      </w:r>
    </w:p>
    <w:p w:rsidR="00A93CF6" w:rsidRPr="009F6827" w:rsidRDefault="00A93CF6" w:rsidP="00A93CF6">
      <w:pPr>
        <w:rPr>
          <w:lang w:val="ru-RU"/>
        </w:rPr>
      </w:pPr>
      <w:r w:rsidRPr="009F6827">
        <w:rPr>
          <w:lang w:val="ru-RU"/>
        </w:rPr>
        <w:t>Раздел физической активности был пересмотрен с учетом доказательств того, что все</w:t>
      </w:r>
      <w:r w:rsidR="009B55B8" w:rsidRPr="009F6827">
        <w:rPr>
          <w:lang w:val="ru-RU"/>
        </w:rPr>
        <w:t>м</w:t>
      </w:r>
      <w:r w:rsidRPr="009F6827">
        <w:rPr>
          <w:lang w:val="ru-RU"/>
        </w:rPr>
        <w:t xml:space="preserve"> люд</w:t>
      </w:r>
      <w:r w:rsidR="009B55B8" w:rsidRPr="009F6827">
        <w:rPr>
          <w:lang w:val="ru-RU"/>
        </w:rPr>
        <w:t>ям</w:t>
      </w:r>
      <w:r w:rsidRPr="009F6827">
        <w:rPr>
          <w:lang w:val="ru-RU"/>
        </w:rPr>
        <w:t>, в том числе с сахарным диабетом, с</w:t>
      </w:r>
      <w:r w:rsidR="009F6827" w:rsidRPr="009F6827">
        <w:rPr>
          <w:lang w:val="ru-RU"/>
        </w:rPr>
        <w:t xml:space="preserve">ледует рекомендовать </w:t>
      </w:r>
      <w:r w:rsidR="009C662B" w:rsidRPr="009F6827">
        <w:rPr>
          <w:lang w:val="ru-RU"/>
        </w:rPr>
        <w:t>уменьшить</w:t>
      </w:r>
      <w:r w:rsidR="009F6827" w:rsidRPr="009F6827">
        <w:rPr>
          <w:lang w:val="ru-RU"/>
        </w:rPr>
        <w:t xml:space="preserve"> </w:t>
      </w:r>
      <w:r w:rsidRPr="009F6827">
        <w:rPr>
          <w:lang w:val="ru-RU"/>
        </w:rPr>
        <w:t>количество времени</w:t>
      </w:r>
      <w:r w:rsidR="009B55B8" w:rsidRPr="009F6827">
        <w:rPr>
          <w:lang w:val="ru-RU"/>
        </w:rPr>
        <w:t xml:space="preserve"> </w:t>
      </w:r>
      <w:r w:rsidRPr="009F6827">
        <w:rPr>
          <w:lang w:val="ru-RU"/>
        </w:rPr>
        <w:t>малоподвижн</w:t>
      </w:r>
      <w:r w:rsidR="009B55B8" w:rsidRPr="009F6827">
        <w:rPr>
          <w:lang w:val="ru-RU"/>
        </w:rPr>
        <w:t>о</w:t>
      </w:r>
      <w:r w:rsidR="00482328" w:rsidRPr="009F6827">
        <w:rPr>
          <w:lang w:val="ru-RU"/>
        </w:rPr>
        <w:t>го</w:t>
      </w:r>
      <w:r w:rsidRPr="009F6827">
        <w:rPr>
          <w:lang w:val="ru-RU"/>
        </w:rPr>
        <w:t xml:space="preserve"> образ</w:t>
      </w:r>
      <w:r w:rsidR="00482328" w:rsidRPr="009F6827">
        <w:rPr>
          <w:lang w:val="ru-RU"/>
        </w:rPr>
        <w:t>а</w:t>
      </w:r>
      <w:r w:rsidRPr="009F6827">
        <w:rPr>
          <w:lang w:val="ru-RU"/>
        </w:rPr>
        <w:t xml:space="preserve"> жизни, </w:t>
      </w:r>
      <w:r w:rsidR="00FC5A6D" w:rsidRPr="009F6827">
        <w:rPr>
          <w:lang w:val="ru-RU"/>
        </w:rPr>
        <w:t xml:space="preserve">прерывая отрезки времени </w:t>
      </w:r>
      <w:r w:rsidRPr="009F6827">
        <w:rPr>
          <w:lang w:val="ru-RU"/>
        </w:rPr>
        <w:t>(&gt; 90 мин)</w:t>
      </w:r>
      <w:r w:rsidR="00FC5A6D" w:rsidRPr="009F6827">
        <w:rPr>
          <w:lang w:val="ru-RU"/>
        </w:rPr>
        <w:t>, которые они</w:t>
      </w:r>
      <w:r w:rsidRPr="009F6827">
        <w:rPr>
          <w:lang w:val="ru-RU"/>
        </w:rPr>
        <w:t xml:space="preserve"> пров</w:t>
      </w:r>
      <w:r w:rsidR="00FC5A6D" w:rsidRPr="009F6827">
        <w:rPr>
          <w:lang w:val="ru-RU"/>
        </w:rPr>
        <w:t>одят</w:t>
      </w:r>
      <w:r w:rsidRPr="009F6827">
        <w:rPr>
          <w:lang w:val="ru-RU"/>
        </w:rPr>
        <w:t xml:space="preserve"> сидя.</w:t>
      </w:r>
    </w:p>
    <w:p w:rsidR="00A93CF6" w:rsidRPr="009F6827" w:rsidRDefault="00A93CF6" w:rsidP="00A93CF6">
      <w:pPr>
        <w:rPr>
          <w:lang w:val="ru-RU"/>
        </w:rPr>
      </w:pPr>
      <w:r w:rsidRPr="009F6827">
        <w:rPr>
          <w:lang w:val="ru-RU"/>
        </w:rPr>
        <w:t>В связи с увеличением использования электронных сигарет, Стандарты были обновлены, чтобы ясно дать понять</w:t>
      </w:r>
      <w:r w:rsidR="00FC5A6D" w:rsidRPr="009F6827">
        <w:rPr>
          <w:lang w:val="ru-RU"/>
        </w:rPr>
        <w:t>:</w:t>
      </w:r>
      <w:r w:rsidRPr="009F6827">
        <w:rPr>
          <w:lang w:val="ru-RU"/>
        </w:rPr>
        <w:t xml:space="preserve"> </w:t>
      </w:r>
      <w:r w:rsidR="009C662B" w:rsidRPr="009F6827">
        <w:rPr>
          <w:lang w:val="ru-RU"/>
        </w:rPr>
        <w:t>использование электронных</w:t>
      </w:r>
      <w:r w:rsidRPr="009F6827">
        <w:rPr>
          <w:lang w:val="ru-RU"/>
        </w:rPr>
        <w:t xml:space="preserve"> сигарет не поддерживается в качестве альтернативы курению или для облегчения отказа от курения.</w:t>
      </w:r>
    </w:p>
    <w:p w:rsidR="00A93CF6" w:rsidRPr="009F6827" w:rsidRDefault="00A93CF6" w:rsidP="00A93CF6">
      <w:pPr>
        <w:rPr>
          <w:lang w:val="ru-RU"/>
        </w:rPr>
      </w:pPr>
      <w:r w:rsidRPr="009F6827">
        <w:rPr>
          <w:lang w:val="ru-RU"/>
        </w:rPr>
        <w:t xml:space="preserve">Рекомендации по иммунизации были пересмотрены с учетом последних </w:t>
      </w:r>
      <w:r w:rsidR="00FC5A6D" w:rsidRPr="009F6827">
        <w:rPr>
          <w:lang w:val="ru-RU"/>
        </w:rPr>
        <w:t xml:space="preserve">руководств </w:t>
      </w:r>
      <w:r w:rsidRPr="009F6827">
        <w:rPr>
          <w:lang w:val="ru-RU"/>
        </w:rPr>
        <w:t>Центр</w:t>
      </w:r>
      <w:r w:rsidR="00FC5A6D" w:rsidRPr="009F6827">
        <w:rPr>
          <w:lang w:val="ru-RU"/>
        </w:rPr>
        <w:t>ов</w:t>
      </w:r>
      <w:r w:rsidRPr="009F6827">
        <w:rPr>
          <w:lang w:val="ru-RU"/>
        </w:rPr>
        <w:t xml:space="preserve"> по контролю </w:t>
      </w:r>
      <w:r w:rsidR="00FC5A6D" w:rsidRPr="009F6827">
        <w:rPr>
          <w:lang w:val="ru-RU"/>
        </w:rPr>
        <w:t xml:space="preserve">и профилактике </w:t>
      </w:r>
      <w:r w:rsidRPr="009F6827">
        <w:rPr>
          <w:lang w:val="ru-RU"/>
        </w:rPr>
        <w:t>за заболеваниями в отношении PCV13 и PPSV23 прививок у пожилых людей.</w:t>
      </w:r>
    </w:p>
    <w:p w:rsidR="00B1474C" w:rsidRPr="009F6827" w:rsidRDefault="00B1474C" w:rsidP="00A93CF6">
      <w:pPr>
        <w:rPr>
          <w:lang w:val="ru-RU"/>
        </w:rPr>
      </w:pPr>
    </w:p>
    <w:p w:rsidR="00B1474C" w:rsidRPr="009F6827" w:rsidRDefault="00B1474C" w:rsidP="00B1474C">
      <w:r w:rsidRPr="009F6827">
        <w:lastRenderedPageBreak/>
        <w:t>Section 6. Glycemic Targets</w:t>
      </w:r>
    </w:p>
    <w:p w:rsidR="00B1474C" w:rsidRPr="009F6827" w:rsidRDefault="00B1474C" w:rsidP="00B1474C">
      <w:r w:rsidRPr="009F6827">
        <w:t xml:space="preserve">The ADA now recommends a </w:t>
      </w:r>
      <w:proofErr w:type="spellStart"/>
      <w:r w:rsidRPr="009F6827">
        <w:t>premeal</w:t>
      </w:r>
      <w:proofErr w:type="spellEnd"/>
      <w:r w:rsidRPr="009F6827">
        <w:t xml:space="preserve"> blood glucose target of 80–130 mg/</w:t>
      </w:r>
      <w:proofErr w:type="spellStart"/>
      <w:r w:rsidRPr="009F6827">
        <w:t>dL</w:t>
      </w:r>
      <w:proofErr w:type="spellEnd"/>
      <w:r w:rsidRPr="009F6827">
        <w:t>, rather than 70–130 mg/</w:t>
      </w:r>
      <w:proofErr w:type="spellStart"/>
      <w:r w:rsidRPr="009F6827">
        <w:t>dL</w:t>
      </w:r>
      <w:proofErr w:type="spellEnd"/>
      <w:r w:rsidRPr="009F6827">
        <w:t>, to better reflect new data comparing actual average glucose levels with A1C targets.</w:t>
      </w:r>
    </w:p>
    <w:p w:rsidR="00F01D2A" w:rsidRPr="009F6827" w:rsidRDefault="00F01D2A" w:rsidP="00F01D2A">
      <w:r w:rsidRPr="009F6827">
        <w:t>To provide additional guidance on the successful implementation of continuous glucose monitoring (CGM), the Standards include new recommendations on assessing a patient’s readiness for CGM and on providing ongoing CGM support.</w:t>
      </w:r>
    </w:p>
    <w:p w:rsidR="00F01D2A" w:rsidRPr="009F6827" w:rsidRDefault="00F01D2A" w:rsidP="00F01D2A">
      <w:r w:rsidRPr="009F6827">
        <w:t>Section 7. Approaches to Glycemic Treatment</w:t>
      </w:r>
    </w:p>
    <w:p w:rsidR="00F01D2A" w:rsidRPr="009F6827" w:rsidRDefault="00F01D2A" w:rsidP="00F01D2A">
      <w:r w:rsidRPr="009F6827">
        <w:t>The type 2 diabetes management algorithm was updated to reflect all of the currently available therapies for diabetes management.</w:t>
      </w:r>
    </w:p>
    <w:p w:rsidR="00F01D2A" w:rsidRPr="009F6827" w:rsidRDefault="00F01D2A" w:rsidP="00F01D2A"/>
    <w:p w:rsidR="00F01D2A" w:rsidRPr="009F6827" w:rsidRDefault="00F01D2A" w:rsidP="00F01D2A">
      <w:r w:rsidRPr="009F6827">
        <w:t>Section 8. Cardiovascular Disease and Risk Management</w:t>
      </w:r>
    </w:p>
    <w:p w:rsidR="00F01D2A" w:rsidRPr="009F6827" w:rsidRDefault="00F01D2A" w:rsidP="00F01D2A">
      <w:r w:rsidRPr="009F6827">
        <w:t>The recommended goal for diastolic blood pressure was changed from 80 mmHg to 90 mmHg for most people with diabetes and hypertension to better reflect evidence from randomized clinical trials. Lower diastolic targets may still be appropriate for certain individuals.</w:t>
      </w:r>
    </w:p>
    <w:p w:rsidR="00F01D2A" w:rsidRPr="009F6827" w:rsidRDefault="00F01D2A" w:rsidP="00F01D2A"/>
    <w:p w:rsidR="00F01D2A" w:rsidRPr="009F6827" w:rsidRDefault="00F01D2A" w:rsidP="00F01D2A">
      <w:r w:rsidRPr="009F6827">
        <w:t>Recommendations for statin treatment and lipid monitoring were revised after consideration of 2013 American College of Cardiology/American Heart Association guidelines on the treatment of blood cholesterol. Treatment initiation (and initial statin dose) is now driven primarily by risk status rather than LDL cholesterol level.</w:t>
      </w:r>
    </w:p>
    <w:p w:rsidR="00B1474C" w:rsidRPr="009F6827" w:rsidRDefault="00B1474C" w:rsidP="00B1474C">
      <w:pPr>
        <w:rPr>
          <w:lang w:val="ru-RU"/>
        </w:rPr>
      </w:pPr>
      <w:r w:rsidRPr="009F6827">
        <w:rPr>
          <w:lang w:val="ru-RU"/>
        </w:rPr>
        <w:lastRenderedPageBreak/>
        <w:t xml:space="preserve">Раздел 6. </w:t>
      </w:r>
      <w:r w:rsidR="00D96FAD" w:rsidRPr="009F6827">
        <w:rPr>
          <w:lang w:val="ru-RU"/>
        </w:rPr>
        <w:t>Целевые значения г</w:t>
      </w:r>
      <w:r w:rsidRPr="009F6827">
        <w:rPr>
          <w:lang w:val="ru-RU"/>
        </w:rPr>
        <w:t>ликемии</w:t>
      </w:r>
    </w:p>
    <w:p w:rsidR="00B1474C" w:rsidRPr="009F6827" w:rsidRDefault="00B1474C" w:rsidP="00B1474C">
      <w:pPr>
        <w:spacing w:after="0"/>
        <w:rPr>
          <w:lang w:val="ru-RU"/>
        </w:rPr>
      </w:pPr>
      <w:r w:rsidRPr="009F6827">
        <w:rPr>
          <w:lang w:val="ru-RU"/>
        </w:rPr>
        <w:t xml:space="preserve">ADA теперь рекомендует </w:t>
      </w:r>
      <w:proofErr w:type="spellStart"/>
      <w:r w:rsidR="007A1DFF" w:rsidRPr="009F6827">
        <w:rPr>
          <w:lang w:val="ru-RU"/>
        </w:rPr>
        <w:t>тощаковый</w:t>
      </w:r>
      <w:proofErr w:type="spellEnd"/>
      <w:r w:rsidRPr="009F6827">
        <w:rPr>
          <w:lang w:val="ru-RU"/>
        </w:rPr>
        <w:t xml:space="preserve"> уров</w:t>
      </w:r>
      <w:r w:rsidR="007A1DFF" w:rsidRPr="009F6827">
        <w:rPr>
          <w:lang w:val="ru-RU"/>
        </w:rPr>
        <w:t>ень</w:t>
      </w:r>
      <w:r w:rsidRPr="009F6827">
        <w:rPr>
          <w:lang w:val="ru-RU"/>
        </w:rPr>
        <w:t xml:space="preserve"> глюкозы в крови 80-130 мг / </w:t>
      </w:r>
      <w:proofErr w:type="spellStart"/>
      <w:r w:rsidR="009C662B" w:rsidRPr="009F6827">
        <w:rPr>
          <w:lang w:val="ru-RU"/>
        </w:rPr>
        <w:t>д</w:t>
      </w:r>
      <w:r w:rsidRPr="009F6827">
        <w:rPr>
          <w:lang w:val="ru-RU"/>
        </w:rPr>
        <w:t>л</w:t>
      </w:r>
      <w:proofErr w:type="spellEnd"/>
      <w:r w:rsidRPr="009F6827">
        <w:rPr>
          <w:lang w:val="ru-RU"/>
        </w:rPr>
        <w:t xml:space="preserve">, а не 70-130 мг / </w:t>
      </w:r>
      <w:proofErr w:type="spellStart"/>
      <w:r w:rsidRPr="009F6827">
        <w:rPr>
          <w:lang w:val="ru-RU"/>
        </w:rPr>
        <w:t>дл</w:t>
      </w:r>
      <w:proofErr w:type="spellEnd"/>
      <w:r w:rsidRPr="009F6827">
        <w:rPr>
          <w:lang w:val="ru-RU"/>
        </w:rPr>
        <w:t xml:space="preserve">, </w:t>
      </w:r>
      <w:r w:rsidR="007A1DFF" w:rsidRPr="009F6827">
        <w:rPr>
          <w:lang w:val="ru-RU"/>
        </w:rPr>
        <w:t>с целью отражения новых данных по сравнению средних уровней глюкозы с показателями А1С</w:t>
      </w:r>
      <w:r w:rsidRPr="009F6827">
        <w:rPr>
          <w:lang w:val="ru-RU"/>
        </w:rPr>
        <w:t>.</w:t>
      </w:r>
    </w:p>
    <w:p w:rsidR="00B1474C" w:rsidRPr="009F6827" w:rsidRDefault="00B1474C" w:rsidP="00B1474C">
      <w:pPr>
        <w:spacing w:after="0"/>
        <w:rPr>
          <w:lang w:val="ru-RU"/>
        </w:rPr>
      </w:pPr>
      <w:r w:rsidRPr="009F6827">
        <w:rPr>
          <w:lang w:val="ru-RU"/>
        </w:rPr>
        <w:t>Для обеспечения дополнительной рекомендации по успешной реализации непрерывного мониторинга глюкозы (</w:t>
      </w:r>
      <w:r w:rsidR="00D96FAD" w:rsidRPr="009F6827">
        <w:rPr>
          <w:lang w:val="ru-RU"/>
        </w:rPr>
        <w:t>НМГ</w:t>
      </w:r>
      <w:r w:rsidRPr="009F6827">
        <w:rPr>
          <w:lang w:val="ru-RU"/>
        </w:rPr>
        <w:t xml:space="preserve">), Стандарты включают в себя новые рекомендации по оценке готовности пациента к </w:t>
      </w:r>
      <w:r w:rsidR="00D96FAD" w:rsidRPr="009F6827">
        <w:rPr>
          <w:lang w:val="ru-RU"/>
        </w:rPr>
        <w:t>НМГ</w:t>
      </w:r>
      <w:r w:rsidRPr="009F6827">
        <w:rPr>
          <w:lang w:val="ru-RU"/>
        </w:rPr>
        <w:t xml:space="preserve"> и обеспечени</w:t>
      </w:r>
      <w:r w:rsidR="00990C17" w:rsidRPr="009F6827">
        <w:rPr>
          <w:lang w:val="ru-RU"/>
        </w:rPr>
        <w:t>ю</w:t>
      </w:r>
      <w:r w:rsidRPr="009F6827">
        <w:rPr>
          <w:lang w:val="ru-RU"/>
        </w:rPr>
        <w:t xml:space="preserve"> постоянной поддержки </w:t>
      </w:r>
      <w:r w:rsidR="00285C6F" w:rsidRPr="009F6827">
        <w:rPr>
          <w:lang w:val="ru-RU"/>
        </w:rPr>
        <w:t>НМГ</w:t>
      </w:r>
      <w:r w:rsidRPr="009F6827">
        <w:rPr>
          <w:lang w:val="ru-RU"/>
        </w:rPr>
        <w:t>.</w:t>
      </w:r>
    </w:p>
    <w:p w:rsidR="00B1474C" w:rsidRPr="009F6827" w:rsidRDefault="00B1474C" w:rsidP="00B1474C">
      <w:pPr>
        <w:spacing w:after="0"/>
        <w:rPr>
          <w:lang w:val="ru-RU"/>
        </w:rPr>
      </w:pPr>
    </w:p>
    <w:p w:rsidR="00B1474C" w:rsidRPr="009F6827" w:rsidRDefault="00B1474C" w:rsidP="00B1474C">
      <w:pPr>
        <w:spacing w:after="0"/>
        <w:rPr>
          <w:lang w:val="ru-RU"/>
        </w:rPr>
      </w:pPr>
      <w:r w:rsidRPr="009F6827">
        <w:rPr>
          <w:lang w:val="ru-RU"/>
        </w:rPr>
        <w:t xml:space="preserve">Раздел 7. Подходы к </w:t>
      </w:r>
      <w:r w:rsidR="00285C6F" w:rsidRPr="009F6827">
        <w:rPr>
          <w:lang w:val="ru-RU"/>
        </w:rPr>
        <w:t xml:space="preserve">лечению </w:t>
      </w:r>
      <w:r w:rsidRPr="009F6827">
        <w:rPr>
          <w:lang w:val="ru-RU"/>
        </w:rPr>
        <w:t>гликеми</w:t>
      </w:r>
      <w:r w:rsidR="00285C6F" w:rsidRPr="009F6827">
        <w:rPr>
          <w:lang w:val="ru-RU"/>
        </w:rPr>
        <w:t>и</w:t>
      </w:r>
    </w:p>
    <w:p w:rsidR="00B1474C" w:rsidRPr="009F6827" w:rsidRDefault="00285C6F" w:rsidP="00B1474C">
      <w:pPr>
        <w:spacing w:after="0"/>
        <w:rPr>
          <w:lang w:val="ru-RU"/>
        </w:rPr>
      </w:pPr>
      <w:r w:rsidRPr="009F6827">
        <w:rPr>
          <w:lang w:val="ru-RU"/>
        </w:rPr>
        <w:t>Был обновлен алгоритм лечения с</w:t>
      </w:r>
      <w:r w:rsidR="00B1474C" w:rsidRPr="009F6827">
        <w:rPr>
          <w:lang w:val="ru-RU"/>
        </w:rPr>
        <w:t>ахарн</w:t>
      </w:r>
      <w:r w:rsidRPr="009F6827">
        <w:rPr>
          <w:lang w:val="ru-RU"/>
        </w:rPr>
        <w:t>ого</w:t>
      </w:r>
      <w:r w:rsidR="00B1474C" w:rsidRPr="009F6827">
        <w:rPr>
          <w:lang w:val="ru-RU"/>
        </w:rPr>
        <w:t xml:space="preserve"> диабет</w:t>
      </w:r>
      <w:r w:rsidRPr="009F6827">
        <w:rPr>
          <w:lang w:val="ru-RU"/>
        </w:rPr>
        <w:t>а</w:t>
      </w:r>
      <w:r w:rsidR="001038FA" w:rsidRPr="009F6827">
        <w:rPr>
          <w:lang w:val="ru-RU"/>
        </w:rPr>
        <w:t xml:space="preserve"> 2 типа, в котором освещен</w:t>
      </w:r>
      <w:r w:rsidR="00990C17" w:rsidRPr="009F6827">
        <w:rPr>
          <w:lang w:val="ru-RU"/>
        </w:rPr>
        <w:t>а</w:t>
      </w:r>
      <w:r w:rsidR="00B1474C" w:rsidRPr="009F6827">
        <w:rPr>
          <w:lang w:val="ru-RU"/>
        </w:rPr>
        <w:t xml:space="preserve"> в</w:t>
      </w:r>
      <w:r w:rsidR="00990C17" w:rsidRPr="009F6827">
        <w:rPr>
          <w:lang w:val="ru-RU"/>
        </w:rPr>
        <w:t>ся</w:t>
      </w:r>
      <w:r w:rsidR="00B1474C" w:rsidRPr="009F6827">
        <w:rPr>
          <w:lang w:val="ru-RU"/>
        </w:rPr>
        <w:t xml:space="preserve"> имеющ</w:t>
      </w:r>
      <w:r w:rsidR="001038FA" w:rsidRPr="009F6827">
        <w:rPr>
          <w:lang w:val="ru-RU"/>
        </w:rPr>
        <w:t>аяся в настоящее время терапия</w:t>
      </w:r>
      <w:r w:rsidR="00B1474C" w:rsidRPr="009F6827">
        <w:rPr>
          <w:lang w:val="ru-RU"/>
        </w:rPr>
        <w:t xml:space="preserve"> диабета.</w:t>
      </w:r>
    </w:p>
    <w:p w:rsidR="00B1474C" w:rsidRPr="009F6827" w:rsidRDefault="00B1474C" w:rsidP="00B1474C">
      <w:pPr>
        <w:rPr>
          <w:lang w:val="ru-RU"/>
        </w:rPr>
      </w:pPr>
      <w:r w:rsidRPr="009F6827">
        <w:rPr>
          <w:lang w:val="ru-RU"/>
        </w:rPr>
        <w:t>Раздел 8. Сердечно-сосудистые заболевания и управление рисками</w:t>
      </w:r>
    </w:p>
    <w:p w:rsidR="00B1474C" w:rsidRPr="009F6827" w:rsidRDefault="00B1474C" w:rsidP="00B1474C">
      <w:pPr>
        <w:spacing w:after="0"/>
        <w:rPr>
          <w:lang w:val="ru-RU"/>
        </w:rPr>
      </w:pPr>
      <w:r w:rsidRPr="009F6827">
        <w:rPr>
          <w:lang w:val="ru-RU"/>
        </w:rPr>
        <w:t>Рекомендуе</w:t>
      </w:r>
      <w:r w:rsidR="001038FA" w:rsidRPr="009F6827">
        <w:rPr>
          <w:lang w:val="ru-RU"/>
        </w:rPr>
        <w:t>мое</w:t>
      </w:r>
      <w:r w:rsidRPr="009F6827">
        <w:rPr>
          <w:lang w:val="ru-RU"/>
        </w:rPr>
        <w:t xml:space="preserve"> цел</w:t>
      </w:r>
      <w:r w:rsidR="001038FA" w:rsidRPr="009F6827">
        <w:rPr>
          <w:lang w:val="ru-RU"/>
        </w:rPr>
        <w:t>евое</w:t>
      </w:r>
      <w:r w:rsidRPr="009F6827">
        <w:rPr>
          <w:lang w:val="ru-RU"/>
        </w:rPr>
        <w:t xml:space="preserve"> диастолическо</w:t>
      </w:r>
      <w:r w:rsidR="001038FA" w:rsidRPr="009F6827">
        <w:rPr>
          <w:lang w:val="ru-RU"/>
        </w:rPr>
        <w:t>е</w:t>
      </w:r>
      <w:r w:rsidRPr="009F6827">
        <w:rPr>
          <w:lang w:val="ru-RU"/>
        </w:rPr>
        <w:t xml:space="preserve"> артериально</w:t>
      </w:r>
      <w:r w:rsidR="001038FA" w:rsidRPr="009F6827">
        <w:rPr>
          <w:lang w:val="ru-RU"/>
        </w:rPr>
        <w:t>е</w:t>
      </w:r>
      <w:r w:rsidRPr="009F6827">
        <w:rPr>
          <w:lang w:val="ru-RU"/>
        </w:rPr>
        <w:t xml:space="preserve"> давлени</w:t>
      </w:r>
      <w:r w:rsidR="001038FA" w:rsidRPr="009F6827">
        <w:rPr>
          <w:lang w:val="ru-RU"/>
        </w:rPr>
        <w:t>е</w:t>
      </w:r>
      <w:r w:rsidRPr="009F6827">
        <w:rPr>
          <w:lang w:val="ru-RU"/>
        </w:rPr>
        <w:t xml:space="preserve"> изменено с 80 мм ртутного столба</w:t>
      </w:r>
      <w:r w:rsidR="001038FA" w:rsidRPr="009F6827">
        <w:rPr>
          <w:lang w:val="ru-RU"/>
        </w:rPr>
        <w:t xml:space="preserve"> до</w:t>
      </w:r>
      <w:r w:rsidRPr="009F6827">
        <w:rPr>
          <w:lang w:val="ru-RU"/>
        </w:rPr>
        <w:t xml:space="preserve"> 90 мм рт.ст. для большинства людей с диабетом и гиперт</w:t>
      </w:r>
      <w:r w:rsidR="001038FA" w:rsidRPr="009F6827">
        <w:rPr>
          <w:lang w:val="ru-RU"/>
        </w:rPr>
        <w:t>ензи</w:t>
      </w:r>
      <w:r w:rsidRPr="009F6827">
        <w:rPr>
          <w:lang w:val="ru-RU"/>
        </w:rPr>
        <w:t>ей, что</w:t>
      </w:r>
      <w:r w:rsidR="001038FA" w:rsidRPr="009F6827">
        <w:rPr>
          <w:lang w:val="ru-RU"/>
        </w:rPr>
        <w:t xml:space="preserve"> </w:t>
      </w:r>
      <w:r w:rsidRPr="009F6827">
        <w:rPr>
          <w:lang w:val="ru-RU"/>
        </w:rPr>
        <w:t>лучше отра</w:t>
      </w:r>
      <w:r w:rsidR="001038FA" w:rsidRPr="009F6827">
        <w:rPr>
          <w:lang w:val="ru-RU"/>
        </w:rPr>
        <w:t>жает</w:t>
      </w:r>
      <w:r w:rsidRPr="009F6827">
        <w:rPr>
          <w:lang w:val="ru-RU"/>
        </w:rPr>
        <w:t xml:space="preserve"> данные </w:t>
      </w:r>
      <w:proofErr w:type="spellStart"/>
      <w:r w:rsidRPr="009F6827">
        <w:rPr>
          <w:lang w:val="ru-RU"/>
        </w:rPr>
        <w:t>рандомизированных</w:t>
      </w:r>
      <w:proofErr w:type="spellEnd"/>
      <w:r w:rsidRPr="009F6827">
        <w:rPr>
          <w:lang w:val="ru-RU"/>
        </w:rPr>
        <w:t xml:space="preserve"> клинических ис</w:t>
      </w:r>
      <w:r w:rsidR="001038FA" w:rsidRPr="009F6827">
        <w:rPr>
          <w:lang w:val="ru-RU"/>
        </w:rPr>
        <w:t>следовани</w:t>
      </w:r>
      <w:r w:rsidRPr="009F6827">
        <w:rPr>
          <w:lang w:val="ru-RU"/>
        </w:rPr>
        <w:t xml:space="preserve">й. </w:t>
      </w:r>
      <w:r w:rsidR="001038FA" w:rsidRPr="009F6827">
        <w:rPr>
          <w:lang w:val="ru-RU"/>
        </w:rPr>
        <w:t xml:space="preserve">Более низкие значения </w:t>
      </w:r>
      <w:r w:rsidRPr="009F6827">
        <w:rPr>
          <w:lang w:val="ru-RU"/>
        </w:rPr>
        <w:t xml:space="preserve">диастолического </w:t>
      </w:r>
      <w:r w:rsidR="001038FA" w:rsidRPr="009F6827">
        <w:rPr>
          <w:lang w:val="ru-RU"/>
        </w:rPr>
        <w:t>давления</w:t>
      </w:r>
      <w:r w:rsidRPr="009F6827">
        <w:rPr>
          <w:lang w:val="ru-RU"/>
        </w:rPr>
        <w:t xml:space="preserve"> мо</w:t>
      </w:r>
      <w:r w:rsidR="00990C17" w:rsidRPr="009F6827">
        <w:rPr>
          <w:lang w:val="ru-RU"/>
        </w:rPr>
        <w:t>гут</w:t>
      </w:r>
      <w:r w:rsidRPr="009F6827">
        <w:rPr>
          <w:lang w:val="ru-RU"/>
        </w:rPr>
        <w:t xml:space="preserve"> подходить для определенных лиц.</w:t>
      </w:r>
    </w:p>
    <w:p w:rsidR="00B1474C" w:rsidRPr="009F6827" w:rsidRDefault="00B1474C" w:rsidP="00B1474C">
      <w:pPr>
        <w:spacing w:after="0"/>
        <w:rPr>
          <w:lang w:val="ru-RU"/>
        </w:rPr>
      </w:pPr>
      <w:r w:rsidRPr="009F6827">
        <w:rPr>
          <w:lang w:val="ru-RU"/>
        </w:rPr>
        <w:t xml:space="preserve">Рекомендации по лечению </w:t>
      </w:r>
      <w:proofErr w:type="spellStart"/>
      <w:r w:rsidRPr="009F6827">
        <w:rPr>
          <w:lang w:val="ru-RU"/>
        </w:rPr>
        <w:t>статинами</w:t>
      </w:r>
      <w:proofErr w:type="spellEnd"/>
      <w:r w:rsidRPr="009F6827">
        <w:rPr>
          <w:lang w:val="ru-RU"/>
        </w:rPr>
        <w:t xml:space="preserve"> и мониторинг</w:t>
      </w:r>
      <w:r w:rsidR="001038FA" w:rsidRPr="009F6827">
        <w:rPr>
          <w:lang w:val="ru-RU"/>
        </w:rPr>
        <w:t>у</w:t>
      </w:r>
      <w:r w:rsidRPr="009F6827">
        <w:rPr>
          <w:lang w:val="ru-RU"/>
        </w:rPr>
        <w:t xml:space="preserve"> липидов были пересмотрены после </w:t>
      </w:r>
      <w:r w:rsidR="001038FA" w:rsidRPr="009F6827">
        <w:rPr>
          <w:lang w:val="ru-RU"/>
        </w:rPr>
        <w:t xml:space="preserve">предложенных руководящих принципов </w:t>
      </w:r>
      <w:r w:rsidRPr="009F6827">
        <w:rPr>
          <w:lang w:val="ru-RU"/>
        </w:rPr>
        <w:t xml:space="preserve">Американского колледжа кардиологии / Американской ассоциации сердца </w:t>
      </w:r>
      <w:r w:rsidR="009F6827" w:rsidRPr="009F6827">
        <w:rPr>
          <w:lang w:val="ru-RU"/>
        </w:rPr>
        <w:t xml:space="preserve">2013. </w:t>
      </w:r>
      <w:r w:rsidRPr="009F6827">
        <w:rPr>
          <w:lang w:val="ru-RU"/>
        </w:rPr>
        <w:t>Начал</w:t>
      </w:r>
      <w:r w:rsidR="001038FA" w:rsidRPr="009F6827">
        <w:rPr>
          <w:lang w:val="ru-RU"/>
        </w:rPr>
        <w:t>о</w:t>
      </w:r>
      <w:r w:rsidRPr="009F6827">
        <w:rPr>
          <w:lang w:val="ru-RU"/>
        </w:rPr>
        <w:t xml:space="preserve"> лечения (и начальная доза </w:t>
      </w:r>
      <w:proofErr w:type="spellStart"/>
      <w:r w:rsidRPr="009F6827">
        <w:rPr>
          <w:lang w:val="ru-RU"/>
        </w:rPr>
        <w:t>статинов</w:t>
      </w:r>
      <w:proofErr w:type="spellEnd"/>
      <w:r w:rsidRPr="009F6827">
        <w:rPr>
          <w:lang w:val="ru-RU"/>
        </w:rPr>
        <w:t xml:space="preserve">) в настоящее время </w:t>
      </w:r>
      <w:r w:rsidR="001038FA" w:rsidRPr="009F6827">
        <w:rPr>
          <w:lang w:val="ru-RU"/>
        </w:rPr>
        <w:t xml:space="preserve">определяются в основном </w:t>
      </w:r>
      <w:r w:rsidR="00025153" w:rsidRPr="009F6827">
        <w:rPr>
          <w:lang w:val="ru-RU"/>
        </w:rPr>
        <w:t>н</w:t>
      </w:r>
      <w:r w:rsidR="001038FA" w:rsidRPr="009F6827">
        <w:rPr>
          <w:lang w:val="ru-RU"/>
        </w:rPr>
        <w:t>а основе</w:t>
      </w:r>
      <w:r w:rsidRPr="009F6827">
        <w:rPr>
          <w:lang w:val="ru-RU"/>
        </w:rPr>
        <w:t xml:space="preserve"> риска, а не уровн</w:t>
      </w:r>
      <w:r w:rsidR="00025153" w:rsidRPr="009F6827">
        <w:rPr>
          <w:lang w:val="ru-RU"/>
        </w:rPr>
        <w:t>я</w:t>
      </w:r>
      <w:r w:rsidRPr="009F6827">
        <w:rPr>
          <w:lang w:val="ru-RU"/>
        </w:rPr>
        <w:t xml:space="preserve"> холестерина ЛПНП.</w:t>
      </w:r>
    </w:p>
    <w:p w:rsidR="00F01D2A" w:rsidRPr="009F6827" w:rsidRDefault="00F01D2A" w:rsidP="00B1474C">
      <w:r w:rsidRPr="009F6827">
        <w:lastRenderedPageBreak/>
        <w:t>With consideration for the new statin treatment recommendations, the Standards now provide the following lipid monitoring guidance: a screening lipid profile is reasonable at diabetes diagnosis, at an initial medical evaluation and/or at age 40 years, and periodically thereafter.</w:t>
      </w:r>
    </w:p>
    <w:p w:rsidR="00F01D2A" w:rsidRPr="009F6827" w:rsidRDefault="00F01D2A" w:rsidP="00F01D2A"/>
    <w:p w:rsidR="00F01D2A" w:rsidRPr="009F6827" w:rsidRDefault="00F01D2A" w:rsidP="00F01D2A">
      <w:r w:rsidRPr="009F6827">
        <w:t>Section 9. Microvascular Complications and Foot Care</w:t>
      </w:r>
    </w:p>
    <w:p w:rsidR="00F01D2A" w:rsidRPr="009F6827" w:rsidRDefault="00F01D2A" w:rsidP="00F01D2A">
      <w:r w:rsidRPr="009F6827">
        <w:t>To better target those at high risk for foot complications, the Standards emphasize that all patients with insensate feet, foot deformities, or a history of foot ulcers have their feet examined at every visit.</w:t>
      </w:r>
    </w:p>
    <w:p w:rsidR="00F01D2A" w:rsidRPr="009F6827" w:rsidRDefault="00F01D2A" w:rsidP="00F01D2A"/>
    <w:p w:rsidR="00F01D2A" w:rsidRPr="009F6827" w:rsidRDefault="00F01D2A" w:rsidP="00F01D2A">
      <w:r w:rsidRPr="009F6827">
        <w:t>Section 11. Children and Adolescents</w:t>
      </w:r>
    </w:p>
    <w:p w:rsidR="00F01D2A" w:rsidRPr="009F6827" w:rsidRDefault="00F01D2A" w:rsidP="00F01D2A">
      <w:r w:rsidRPr="009F6827">
        <w:t>To reflect new evidence regarding the risks and benefits of tight glycemic control in children and adolescents with diabetes, the Standards now recommend a target A1C of &lt;7.5% for all pediatric age-groups; however, individualization is still encouraged.</w:t>
      </w:r>
    </w:p>
    <w:p w:rsidR="00F01D2A" w:rsidRPr="009F6827" w:rsidRDefault="00F01D2A" w:rsidP="00F01D2A"/>
    <w:p w:rsidR="00F01D2A" w:rsidRPr="009F6827" w:rsidRDefault="00F01D2A" w:rsidP="00F01D2A">
      <w:r w:rsidRPr="009F6827">
        <w:t>Section 12. Management of Diabetes in Pregnancy</w:t>
      </w:r>
    </w:p>
    <w:p w:rsidR="00CD6B35" w:rsidRPr="009F6827" w:rsidRDefault="00F01D2A" w:rsidP="00F01D2A">
      <w:r w:rsidRPr="009F6827">
        <w:t>This new section was added to the Standards to provide recommendations related to pregnancy and diabetes, including recommendations regarding preconception counseling, medications, blood glucose targets, and monitoring.</w:t>
      </w:r>
    </w:p>
    <w:p w:rsidR="00B1474C" w:rsidRPr="009F6827" w:rsidRDefault="00B1474C" w:rsidP="00F01D2A"/>
    <w:p w:rsidR="00B1474C" w:rsidRPr="009F6827" w:rsidRDefault="00B1474C" w:rsidP="00B1474C">
      <w:pPr>
        <w:rPr>
          <w:lang w:val="ru-RU"/>
        </w:rPr>
      </w:pPr>
      <w:r w:rsidRPr="009F6827">
        <w:rPr>
          <w:lang w:val="ru-RU"/>
        </w:rPr>
        <w:lastRenderedPageBreak/>
        <w:t xml:space="preserve">С учетом новых рекомендаций по лечению </w:t>
      </w:r>
      <w:proofErr w:type="spellStart"/>
      <w:r w:rsidRPr="009F6827">
        <w:rPr>
          <w:lang w:val="ru-RU"/>
        </w:rPr>
        <w:t>статинами</w:t>
      </w:r>
      <w:proofErr w:type="spellEnd"/>
      <w:r w:rsidRPr="009F6827">
        <w:rPr>
          <w:lang w:val="ru-RU"/>
        </w:rPr>
        <w:t>, стандарты сейчас пред</w:t>
      </w:r>
      <w:r w:rsidR="00025153" w:rsidRPr="009F6827">
        <w:rPr>
          <w:lang w:val="ru-RU"/>
        </w:rPr>
        <w:t>лагают</w:t>
      </w:r>
      <w:r w:rsidRPr="009F6827">
        <w:rPr>
          <w:lang w:val="ru-RU"/>
        </w:rPr>
        <w:t xml:space="preserve"> следующие р</w:t>
      </w:r>
      <w:r w:rsidR="00025153" w:rsidRPr="009F6827">
        <w:rPr>
          <w:lang w:val="ru-RU"/>
        </w:rPr>
        <w:t>екомендации по</w:t>
      </w:r>
      <w:r w:rsidRPr="009F6827">
        <w:rPr>
          <w:lang w:val="ru-RU"/>
        </w:rPr>
        <w:t xml:space="preserve"> мониторинг</w:t>
      </w:r>
      <w:r w:rsidR="00025153" w:rsidRPr="009F6827">
        <w:rPr>
          <w:lang w:val="ru-RU"/>
        </w:rPr>
        <w:t>у</w:t>
      </w:r>
      <w:r w:rsidRPr="009F6827">
        <w:rPr>
          <w:lang w:val="ru-RU"/>
        </w:rPr>
        <w:t xml:space="preserve"> липидов: про</w:t>
      </w:r>
      <w:r w:rsidR="00025153" w:rsidRPr="009F6827">
        <w:rPr>
          <w:lang w:val="ru-RU"/>
        </w:rPr>
        <w:t>ведение</w:t>
      </w:r>
      <w:r w:rsidRPr="009F6827">
        <w:rPr>
          <w:lang w:val="ru-RU"/>
        </w:rPr>
        <w:t xml:space="preserve"> скрининг</w:t>
      </w:r>
      <w:r w:rsidR="00025153" w:rsidRPr="009F6827">
        <w:rPr>
          <w:lang w:val="ru-RU"/>
        </w:rPr>
        <w:t>а</w:t>
      </w:r>
      <w:r w:rsidRPr="009F6827">
        <w:rPr>
          <w:lang w:val="ru-RU"/>
        </w:rPr>
        <w:t xml:space="preserve"> липидов является разумным при постановке диагн</w:t>
      </w:r>
      <w:r w:rsidR="00025153" w:rsidRPr="009F6827">
        <w:rPr>
          <w:lang w:val="ru-RU"/>
        </w:rPr>
        <w:t xml:space="preserve">оза сахарного диабета, в начале </w:t>
      </w:r>
      <w:r w:rsidRPr="009F6827">
        <w:rPr>
          <w:lang w:val="ru-RU"/>
        </w:rPr>
        <w:t>медицинско</w:t>
      </w:r>
      <w:r w:rsidR="00025153" w:rsidRPr="009F6827">
        <w:rPr>
          <w:lang w:val="ru-RU"/>
        </w:rPr>
        <w:t>го</w:t>
      </w:r>
      <w:r w:rsidRPr="009F6827">
        <w:rPr>
          <w:lang w:val="ru-RU"/>
        </w:rPr>
        <w:t xml:space="preserve"> </w:t>
      </w:r>
      <w:r w:rsidR="00025153" w:rsidRPr="009F6827">
        <w:rPr>
          <w:lang w:val="ru-RU"/>
        </w:rPr>
        <w:t>наблюдения</w:t>
      </w:r>
      <w:r w:rsidRPr="009F6827">
        <w:rPr>
          <w:lang w:val="ru-RU"/>
        </w:rPr>
        <w:t xml:space="preserve"> и / или в возрасте 40 лет, и в дальнейшем </w:t>
      </w:r>
      <w:r w:rsidR="00990C17" w:rsidRPr="009F6827">
        <w:rPr>
          <w:lang w:val="ru-RU"/>
        </w:rPr>
        <w:t xml:space="preserve">- </w:t>
      </w:r>
      <w:r w:rsidRPr="009F6827">
        <w:rPr>
          <w:lang w:val="ru-RU"/>
        </w:rPr>
        <w:t>периодически.</w:t>
      </w:r>
    </w:p>
    <w:p w:rsidR="00B1474C" w:rsidRPr="009F6827" w:rsidRDefault="00B1474C" w:rsidP="00B1474C">
      <w:pPr>
        <w:rPr>
          <w:lang w:val="ru-RU"/>
        </w:rPr>
      </w:pPr>
    </w:p>
    <w:p w:rsidR="00B1474C" w:rsidRPr="009F6827" w:rsidRDefault="00025153" w:rsidP="00B1474C">
      <w:pPr>
        <w:rPr>
          <w:lang w:val="ru-RU"/>
        </w:rPr>
      </w:pPr>
      <w:r w:rsidRPr="009F6827">
        <w:rPr>
          <w:lang w:val="ru-RU"/>
        </w:rPr>
        <w:t>Раздел 9. М</w:t>
      </w:r>
      <w:r w:rsidR="00B1474C" w:rsidRPr="009F6827">
        <w:rPr>
          <w:lang w:val="ru-RU"/>
        </w:rPr>
        <w:t>икрососудисты</w:t>
      </w:r>
      <w:r w:rsidRPr="009F6827">
        <w:rPr>
          <w:lang w:val="ru-RU"/>
        </w:rPr>
        <w:t>е</w:t>
      </w:r>
      <w:r w:rsidR="00B1474C" w:rsidRPr="009F6827">
        <w:rPr>
          <w:lang w:val="ru-RU"/>
        </w:rPr>
        <w:t xml:space="preserve"> осложнени</w:t>
      </w:r>
      <w:r w:rsidRPr="009F6827">
        <w:rPr>
          <w:lang w:val="ru-RU"/>
        </w:rPr>
        <w:t>я</w:t>
      </w:r>
      <w:r w:rsidR="00B1474C" w:rsidRPr="009F6827">
        <w:rPr>
          <w:lang w:val="ru-RU"/>
        </w:rPr>
        <w:t xml:space="preserve"> и </w:t>
      </w:r>
      <w:r w:rsidRPr="009F6827">
        <w:rPr>
          <w:lang w:val="ru-RU"/>
        </w:rPr>
        <w:t>уход за ногами</w:t>
      </w:r>
    </w:p>
    <w:p w:rsidR="00B1474C" w:rsidRPr="009F6827" w:rsidRDefault="00B1474C" w:rsidP="00B1474C">
      <w:pPr>
        <w:rPr>
          <w:lang w:val="ru-RU"/>
        </w:rPr>
      </w:pPr>
      <w:r w:rsidRPr="009F6827">
        <w:rPr>
          <w:lang w:val="ru-RU"/>
        </w:rPr>
        <w:t>Для более целенаправленно</w:t>
      </w:r>
      <w:r w:rsidR="002B3F1B" w:rsidRPr="009F6827">
        <w:rPr>
          <w:lang w:val="ru-RU"/>
        </w:rPr>
        <w:t>го</w:t>
      </w:r>
      <w:r w:rsidRPr="009F6827">
        <w:rPr>
          <w:lang w:val="ru-RU"/>
        </w:rPr>
        <w:t xml:space="preserve"> </w:t>
      </w:r>
      <w:r w:rsidR="00025153" w:rsidRPr="009F6827">
        <w:rPr>
          <w:lang w:val="ru-RU"/>
        </w:rPr>
        <w:t xml:space="preserve">наблюдения за </w:t>
      </w:r>
      <w:r w:rsidRPr="009F6827">
        <w:rPr>
          <w:lang w:val="ru-RU"/>
        </w:rPr>
        <w:t>лиц</w:t>
      </w:r>
      <w:r w:rsidR="00025153" w:rsidRPr="009F6827">
        <w:rPr>
          <w:lang w:val="ru-RU"/>
        </w:rPr>
        <w:t>ами</w:t>
      </w:r>
      <w:r w:rsidRPr="009F6827">
        <w:rPr>
          <w:lang w:val="ru-RU"/>
        </w:rPr>
        <w:t xml:space="preserve"> с высоким риском диабетической стопы, Стандарты подчерк</w:t>
      </w:r>
      <w:r w:rsidR="00025153" w:rsidRPr="009F6827">
        <w:rPr>
          <w:lang w:val="ru-RU"/>
        </w:rPr>
        <w:t>ивают необходимость осмотра</w:t>
      </w:r>
      <w:r w:rsidR="002B3F1B" w:rsidRPr="009F6827">
        <w:rPr>
          <w:lang w:val="ru-RU"/>
        </w:rPr>
        <w:t xml:space="preserve"> </w:t>
      </w:r>
      <w:r w:rsidR="00990C17" w:rsidRPr="009F6827">
        <w:rPr>
          <w:lang w:val="ru-RU"/>
        </w:rPr>
        <w:t xml:space="preserve">при каждом визите </w:t>
      </w:r>
      <w:r w:rsidR="00025153" w:rsidRPr="009F6827">
        <w:rPr>
          <w:lang w:val="ru-RU"/>
        </w:rPr>
        <w:t xml:space="preserve"> </w:t>
      </w:r>
      <w:r w:rsidRPr="009F6827">
        <w:rPr>
          <w:lang w:val="ru-RU"/>
        </w:rPr>
        <w:t>все</w:t>
      </w:r>
      <w:r w:rsidR="00025153" w:rsidRPr="009F6827">
        <w:rPr>
          <w:lang w:val="ru-RU"/>
        </w:rPr>
        <w:t>х</w:t>
      </w:r>
      <w:r w:rsidRPr="009F6827">
        <w:rPr>
          <w:lang w:val="ru-RU"/>
        </w:rPr>
        <w:t xml:space="preserve"> пациент</w:t>
      </w:r>
      <w:r w:rsidR="00025153" w:rsidRPr="009F6827">
        <w:rPr>
          <w:lang w:val="ru-RU"/>
        </w:rPr>
        <w:t>ов</w:t>
      </w:r>
      <w:r w:rsidRPr="009F6827">
        <w:rPr>
          <w:lang w:val="ru-RU"/>
        </w:rPr>
        <w:t xml:space="preserve"> </w:t>
      </w:r>
      <w:r w:rsidR="00025153" w:rsidRPr="009F6827">
        <w:rPr>
          <w:lang w:val="ru-RU"/>
        </w:rPr>
        <w:t xml:space="preserve">с повышенной </w:t>
      </w:r>
      <w:r w:rsidRPr="009F6827">
        <w:rPr>
          <w:lang w:val="ru-RU"/>
        </w:rPr>
        <w:t>чувствительность</w:t>
      </w:r>
      <w:r w:rsidR="00025153" w:rsidRPr="009F6827">
        <w:rPr>
          <w:lang w:val="ru-RU"/>
        </w:rPr>
        <w:t>ю</w:t>
      </w:r>
      <w:r w:rsidRPr="009F6827">
        <w:rPr>
          <w:lang w:val="ru-RU"/>
        </w:rPr>
        <w:t xml:space="preserve"> стоп, деформаци</w:t>
      </w:r>
      <w:r w:rsidR="00025153" w:rsidRPr="009F6827">
        <w:rPr>
          <w:lang w:val="ru-RU"/>
        </w:rPr>
        <w:t>ей</w:t>
      </w:r>
      <w:r w:rsidRPr="009F6827">
        <w:rPr>
          <w:lang w:val="ru-RU"/>
        </w:rPr>
        <w:t xml:space="preserve"> стопы</w:t>
      </w:r>
      <w:r w:rsidR="00025153" w:rsidRPr="009F6827">
        <w:rPr>
          <w:lang w:val="ru-RU"/>
        </w:rPr>
        <w:t xml:space="preserve"> или</w:t>
      </w:r>
      <w:r w:rsidRPr="009F6827">
        <w:rPr>
          <w:lang w:val="ru-RU"/>
        </w:rPr>
        <w:t xml:space="preserve"> язв</w:t>
      </w:r>
      <w:r w:rsidR="002B3F1B" w:rsidRPr="009F6827">
        <w:rPr>
          <w:lang w:val="ru-RU"/>
        </w:rPr>
        <w:t>ой</w:t>
      </w:r>
      <w:r w:rsidRPr="009F6827">
        <w:rPr>
          <w:lang w:val="ru-RU"/>
        </w:rPr>
        <w:t xml:space="preserve"> стоп</w:t>
      </w:r>
      <w:r w:rsidR="00025153" w:rsidRPr="009F6827">
        <w:rPr>
          <w:lang w:val="ru-RU"/>
        </w:rPr>
        <w:t>ы</w:t>
      </w:r>
      <w:r w:rsidR="002B3F1B" w:rsidRPr="009F6827">
        <w:rPr>
          <w:lang w:val="ru-RU"/>
        </w:rPr>
        <w:t xml:space="preserve"> в анамнезе</w:t>
      </w:r>
      <w:r w:rsidRPr="009F6827">
        <w:rPr>
          <w:lang w:val="ru-RU"/>
        </w:rPr>
        <w:t>.</w:t>
      </w:r>
    </w:p>
    <w:p w:rsidR="00B1474C" w:rsidRPr="009F6827" w:rsidRDefault="00B1474C" w:rsidP="00B1474C">
      <w:pPr>
        <w:rPr>
          <w:lang w:val="ru-RU"/>
        </w:rPr>
      </w:pPr>
    </w:p>
    <w:p w:rsidR="00B1474C" w:rsidRPr="009F6827" w:rsidRDefault="00025153" w:rsidP="00B1474C">
      <w:pPr>
        <w:rPr>
          <w:lang w:val="ru-RU"/>
        </w:rPr>
      </w:pPr>
      <w:r w:rsidRPr="009F6827">
        <w:rPr>
          <w:lang w:val="ru-RU"/>
        </w:rPr>
        <w:t>Раздел</w:t>
      </w:r>
      <w:r w:rsidR="00B1474C" w:rsidRPr="009F6827">
        <w:rPr>
          <w:lang w:val="ru-RU"/>
        </w:rPr>
        <w:t xml:space="preserve"> 11. Дети и подростки</w:t>
      </w:r>
    </w:p>
    <w:p w:rsidR="00B1474C" w:rsidRPr="009F6827" w:rsidRDefault="00B1474C" w:rsidP="00B1474C">
      <w:pPr>
        <w:rPr>
          <w:lang w:val="ru-RU"/>
        </w:rPr>
      </w:pPr>
      <w:r w:rsidRPr="009F6827">
        <w:rPr>
          <w:lang w:val="ru-RU"/>
        </w:rPr>
        <w:t xml:space="preserve">Чтобы отразить новые доказательства о рисках и преимуществах строгого контроля </w:t>
      </w:r>
      <w:r w:rsidR="00025153" w:rsidRPr="009F6827">
        <w:rPr>
          <w:lang w:val="ru-RU"/>
        </w:rPr>
        <w:t xml:space="preserve">за уровнем </w:t>
      </w:r>
      <w:r w:rsidRPr="009F6827">
        <w:rPr>
          <w:lang w:val="ru-RU"/>
        </w:rPr>
        <w:t xml:space="preserve">гликемии у детей и подростков с сахарным диабетом, стандарты рекомендуют целевой </w:t>
      </w:r>
      <w:r w:rsidR="00025153" w:rsidRPr="009F6827">
        <w:rPr>
          <w:lang w:val="ru-RU"/>
        </w:rPr>
        <w:t>уровень</w:t>
      </w:r>
      <w:r w:rsidRPr="009F6827">
        <w:rPr>
          <w:lang w:val="ru-RU"/>
        </w:rPr>
        <w:t xml:space="preserve"> HbA1c  &lt;7,5% для </w:t>
      </w:r>
      <w:r w:rsidR="00025153" w:rsidRPr="009F6827">
        <w:rPr>
          <w:lang w:val="ru-RU"/>
        </w:rPr>
        <w:t xml:space="preserve">детей </w:t>
      </w:r>
      <w:r w:rsidRPr="009F6827">
        <w:rPr>
          <w:lang w:val="ru-RU"/>
        </w:rPr>
        <w:t xml:space="preserve">всех возрастных групп; </w:t>
      </w:r>
      <w:r w:rsidR="00CD6C41" w:rsidRPr="009F6827">
        <w:rPr>
          <w:lang w:val="ru-RU"/>
        </w:rPr>
        <w:t>о</w:t>
      </w:r>
      <w:r w:rsidRPr="009F6827">
        <w:rPr>
          <w:lang w:val="ru-RU"/>
        </w:rPr>
        <w:t>днако, индивидуализ</w:t>
      </w:r>
      <w:r w:rsidR="00CD6C41" w:rsidRPr="009F6827">
        <w:rPr>
          <w:lang w:val="ru-RU"/>
        </w:rPr>
        <w:t xml:space="preserve">ированный подход </w:t>
      </w:r>
      <w:r w:rsidRPr="009F6827">
        <w:rPr>
          <w:lang w:val="ru-RU"/>
        </w:rPr>
        <w:t xml:space="preserve"> </w:t>
      </w:r>
      <w:proofErr w:type="gramStart"/>
      <w:r w:rsidR="00CD6C41" w:rsidRPr="009F6827">
        <w:rPr>
          <w:lang w:val="ru-RU"/>
        </w:rPr>
        <w:t>продолжает</w:t>
      </w:r>
      <w:proofErr w:type="gramEnd"/>
      <w:r w:rsidR="00CD6C41" w:rsidRPr="009F6827">
        <w:rPr>
          <w:lang w:val="ru-RU"/>
        </w:rPr>
        <w:t xml:space="preserve"> </w:t>
      </w:r>
      <w:r w:rsidRPr="009F6827">
        <w:rPr>
          <w:lang w:val="ru-RU"/>
        </w:rPr>
        <w:t>поощряется.</w:t>
      </w:r>
    </w:p>
    <w:p w:rsidR="00B1474C" w:rsidRPr="009F6827" w:rsidRDefault="00025153" w:rsidP="00B1474C">
      <w:pPr>
        <w:rPr>
          <w:lang w:val="ru-RU"/>
        </w:rPr>
      </w:pPr>
      <w:r w:rsidRPr="009F6827">
        <w:rPr>
          <w:lang w:val="ru-RU"/>
        </w:rPr>
        <w:t>Раздел</w:t>
      </w:r>
      <w:r w:rsidR="00B1474C" w:rsidRPr="009F6827">
        <w:rPr>
          <w:lang w:val="ru-RU"/>
        </w:rPr>
        <w:t xml:space="preserve"> 12.</w:t>
      </w:r>
      <w:r w:rsidR="00CD6C41" w:rsidRPr="009F6827">
        <w:rPr>
          <w:lang w:val="ru-RU"/>
        </w:rPr>
        <w:t>Ведение</w:t>
      </w:r>
      <w:r w:rsidR="00B1474C" w:rsidRPr="009F6827">
        <w:rPr>
          <w:lang w:val="ru-RU"/>
        </w:rPr>
        <w:t xml:space="preserve"> диабет</w:t>
      </w:r>
      <w:r w:rsidR="00CD6C41" w:rsidRPr="009F6827">
        <w:rPr>
          <w:lang w:val="ru-RU"/>
        </w:rPr>
        <w:t>а</w:t>
      </w:r>
      <w:r w:rsidR="00B1474C" w:rsidRPr="009F6827">
        <w:rPr>
          <w:lang w:val="ru-RU"/>
        </w:rPr>
        <w:t xml:space="preserve"> во время беременности</w:t>
      </w:r>
    </w:p>
    <w:p w:rsidR="00B1474C" w:rsidRDefault="00B1474C" w:rsidP="00B1474C">
      <w:pPr>
        <w:rPr>
          <w:lang w:val="ru-RU"/>
        </w:rPr>
      </w:pPr>
      <w:r w:rsidRPr="009F6827">
        <w:rPr>
          <w:lang w:val="ru-RU"/>
        </w:rPr>
        <w:t>Этот новый ра</w:t>
      </w:r>
      <w:r w:rsidR="00CD6C41" w:rsidRPr="009F6827">
        <w:rPr>
          <w:lang w:val="ru-RU"/>
        </w:rPr>
        <w:t>здел был добавлен к стандартам и включает</w:t>
      </w:r>
      <w:r w:rsidRPr="009F6827">
        <w:rPr>
          <w:lang w:val="ru-RU"/>
        </w:rPr>
        <w:t xml:space="preserve"> рекомендации, связанные с беременностью и диабет</w:t>
      </w:r>
      <w:r w:rsidR="00CD6C41" w:rsidRPr="009F6827">
        <w:rPr>
          <w:lang w:val="ru-RU"/>
        </w:rPr>
        <w:t>ом</w:t>
      </w:r>
      <w:r w:rsidRPr="009F6827">
        <w:rPr>
          <w:lang w:val="ru-RU"/>
        </w:rPr>
        <w:t>, в том числе рекомендаци</w:t>
      </w:r>
      <w:r w:rsidR="00CD6C41" w:rsidRPr="009F6827">
        <w:rPr>
          <w:lang w:val="ru-RU"/>
        </w:rPr>
        <w:t>и</w:t>
      </w:r>
      <w:r w:rsidRPr="009F6827">
        <w:rPr>
          <w:lang w:val="ru-RU"/>
        </w:rPr>
        <w:t>, касающи</w:t>
      </w:r>
      <w:r w:rsidR="00CD6C41" w:rsidRPr="009F6827">
        <w:rPr>
          <w:lang w:val="ru-RU"/>
        </w:rPr>
        <w:t xml:space="preserve">еся </w:t>
      </w:r>
      <w:r w:rsidRPr="009F6827">
        <w:rPr>
          <w:lang w:val="ru-RU"/>
        </w:rPr>
        <w:t>консультировани</w:t>
      </w:r>
      <w:r w:rsidR="008E37D7" w:rsidRPr="009F6827">
        <w:rPr>
          <w:lang w:val="ru-RU"/>
        </w:rPr>
        <w:t>я</w:t>
      </w:r>
      <w:r w:rsidR="00CD6C41" w:rsidRPr="009F6827">
        <w:rPr>
          <w:lang w:val="ru-RU"/>
        </w:rPr>
        <w:t xml:space="preserve"> по зачатию</w:t>
      </w:r>
      <w:r w:rsidRPr="009F6827">
        <w:rPr>
          <w:lang w:val="ru-RU"/>
        </w:rPr>
        <w:t>, лекарства</w:t>
      </w:r>
      <w:r w:rsidR="00CD6C41" w:rsidRPr="009F6827">
        <w:rPr>
          <w:lang w:val="ru-RU"/>
        </w:rPr>
        <w:t>м</w:t>
      </w:r>
      <w:r w:rsidRPr="009F6827">
        <w:rPr>
          <w:lang w:val="ru-RU"/>
        </w:rPr>
        <w:t>, цел</w:t>
      </w:r>
      <w:r w:rsidR="00CD6C41" w:rsidRPr="009F6827">
        <w:rPr>
          <w:lang w:val="ru-RU"/>
        </w:rPr>
        <w:t>ево</w:t>
      </w:r>
      <w:r w:rsidR="00990C17" w:rsidRPr="009F6827">
        <w:rPr>
          <w:lang w:val="ru-RU"/>
        </w:rPr>
        <w:t>му</w:t>
      </w:r>
      <w:r w:rsidR="00CD6C41" w:rsidRPr="009F6827">
        <w:rPr>
          <w:lang w:val="ru-RU"/>
        </w:rPr>
        <w:t xml:space="preserve"> уровню</w:t>
      </w:r>
      <w:r w:rsidRPr="009F6827">
        <w:rPr>
          <w:lang w:val="ru-RU"/>
        </w:rPr>
        <w:t xml:space="preserve"> гл</w:t>
      </w:r>
      <w:r w:rsidR="00CD6C41" w:rsidRPr="009F6827">
        <w:rPr>
          <w:lang w:val="ru-RU"/>
        </w:rPr>
        <w:t xml:space="preserve">икемии </w:t>
      </w:r>
      <w:r w:rsidRPr="009F6827">
        <w:rPr>
          <w:lang w:val="ru-RU"/>
        </w:rPr>
        <w:t>и мониторинг</w:t>
      </w:r>
      <w:r w:rsidR="00CD6C41" w:rsidRPr="009F6827">
        <w:rPr>
          <w:lang w:val="ru-RU"/>
        </w:rPr>
        <w:t>у</w:t>
      </w:r>
      <w:r w:rsidRPr="009F6827">
        <w:rPr>
          <w:lang w:val="ru-RU"/>
        </w:rPr>
        <w:t>.</w:t>
      </w:r>
    </w:p>
    <w:p w:rsidR="00990DE9" w:rsidRPr="00990DE9" w:rsidRDefault="00990DE9" w:rsidP="00990DE9">
      <w:pPr>
        <w:rPr>
          <w:lang w:val="ru-RU"/>
        </w:rPr>
      </w:pPr>
      <w:r w:rsidRPr="00990DE9">
        <w:rPr>
          <w:lang w:val="ru-RU"/>
        </w:rPr>
        <w:lastRenderedPageBreak/>
        <w:t xml:space="preserve">Перевод: проф. </w:t>
      </w:r>
      <w:proofErr w:type="spellStart"/>
      <w:r w:rsidRPr="00990DE9">
        <w:rPr>
          <w:lang w:val="ru-RU"/>
        </w:rPr>
        <w:t>Д.Иванов</w:t>
      </w:r>
      <w:proofErr w:type="spellEnd"/>
      <w:r w:rsidRPr="00990DE9">
        <w:rPr>
          <w:lang w:val="ru-RU"/>
        </w:rPr>
        <w:t>, к.м.н. М. Иванова</w:t>
      </w:r>
    </w:p>
    <w:p w:rsidR="00990DE9" w:rsidRPr="00A93CF6" w:rsidRDefault="00990DE9" w:rsidP="00990DE9">
      <w:pPr>
        <w:rPr>
          <w:lang w:val="ru-RU"/>
        </w:rPr>
      </w:pPr>
      <w:r w:rsidRPr="00990DE9">
        <w:rPr>
          <w:lang w:val="ru-RU"/>
        </w:rPr>
        <w:t xml:space="preserve">Научный консультант: </w:t>
      </w:r>
      <w:proofErr w:type="spellStart"/>
      <w:r w:rsidRPr="00990DE9">
        <w:rPr>
          <w:lang w:val="ru-RU"/>
        </w:rPr>
        <w:t>д</w:t>
      </w:r>
      <w:proofErr w:type="gramStart"/>
      <w:r w:rsidRPr="00990DE9">
        <w:rPr>
          <w:lang w:val="ru-RU"/>
        </w:rPr>
        <w:t>.м</w:t>
      </w:r>
      <w:proofErr w:type="gramEnd"/>
      <w:r w:rsidRPr="00990DE9">
        <w:rPr>
          <w:lang w:val="ru-RU"/>
        </w:rPr>
        <w:t>ед.н</w:t>
      </w:r>
      <w:proofErr w:type="spellEnd"/>
      <w:r w:rsidRPr="00990DE9">
        <w:rPr>
          <w:lang w:val="ru-RU"/>
        </w:rPr>
        <w:t xml:space="preserve">. </w:t>
      </w:r>
      <w:proofErr w:type="spellStart"/>
      <w:r w:rsidRPr="00990DE9">
        <w:rPr>
          <w:lang w:val="ru-RU"/>
        </w:rPr>
        <w:t>Л.Соколова</w:t>
      </w:r>
      <w:bookmarkStart w:id="0" w:name="_GoBack"/>
      <w:bookmarkEnd w:id="0"/>
      <w:proofErr w:type="spellEnd"/>
    </w:p>
    <w:sectPr w:rsidR="00990DE9" w:rsidRPr="00A93CF6" w:rsidSect="00A93CF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C0"/>
    <w:rsid w:val="00025153"/>
    <w:rsid w:val="00070258"/>
    <w:rsid w:val="000B69F7"/>
    <w:rsid w:val="000E3893"/>
    <w:rsid w:val="000F0BEE"/>
    <w:rsid w:val="000F133E"/>
    <w:rsid w:val="001038FA"/>
    <w:rsid w:val="00176C77"/>
    <w:rsid w:val="00180904"/>
    <w:rsid w:val="001B031F"/>
    <w:rsid w:val="00285C6F"/>
    <w:rsid w:val="002B1064"/>
    <w:rsid w:val="002B3F1B"/>
    <w:rsid w:val="00482328"/>
    <w:rsid w:val="00503452"/>
    <w:rsid w:val="005F141E"/>
    <w:rsid w:val="007A1DFF"/>
    <w:rsid w:val="00867E33"/>
    <w:rsid w:val="008E37D7"/>
    <w:rsid w:val="009231F2"/>
    <w:rsid w:val="00990C17"/>
    <w:rsid w:val="00990DE9"/>
    <w:rsid w:val="009B55B8"/>
    <w:rsid w:val="009C662B"/>
    <w:rsid w:val="009F6827"/>
    <w:rsid w:val="00A93CF6"/>
    <w:rsid w:val="00AD0CA5"/>
    <w:rsid w:val="00B1474C"/>
    <w:rsid w:val="00B15F4D"/>
    <w:rsid w:val="00BE2BD1"/>
    <w:rsid w:val="00C84711"/>
    <w:rsid w:val="00CD6B35"/>
    <w:rsid w:val="00CD6C41"/>
    <w:rsid w:val="00D76A11"/>
    <w:rsid w:val="00D96FAD"/>
    <w:rsid w:val="00E326C0"/>
    <w:rsid w:val="00F01D2A"/>
    <w:rsid w:val="00F445B3"/>
    <w:rsid w:val="00FC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@gmail.com</dc:creator>
  <cp:lastModifiedBy>@gmail.com</cp:lastModifiedBy>
  <cp:revision>3</cp:revision>
  <dcterms:created xsi:type="dcterms:W3CDTF">2015-01-17T20:33:00Z</dcterms:created>
  <dcterms:modified xsi:type="dcterms:W3CDTF">2015-01-22T19:56:00Z</dcterms:modified>
</cp:coreProperties>
</file>